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21122684" w:rsidR="00C60022" w:rsidRPr="00607FF5" w:rsidRDefault="00974E53" w:rsidP="00FA5C2F">
      <w:pPr>
        <w:jc w:val="center"/>
        <w:rPr>
          <w:b/>
          <w:bCs/>
          <w:sz w:val="32"/>
          <w:szCs w:val="32"/>
          <w:lang w:val="es-EC"/>
        </w:rPr>
      </w:pPr>
      <w:r>
        <w:rPr>
          <w:b/>
          <w:bCs/>
          <w:sz w:val="32"/>
          <w:szCs w:val="32"/>
          <w:lang w:val="es-EC"/>
        </w:rPr>
        <w:t>Apio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505C6D05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04CF3535" w14:textId="77D5E534" w:rsidR="00974E53" w:rsidRPr="00974E53" w:rsidRDefault="00974E53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lang w:val="es-EC"/>
        </w:rPr>
        <w:t>Comprender la relación entre el apio y su hábitat, explorando sus necesidades ecológicas y su rol en los ecosistemas a través de la creación de un mapa interactivo.</w:t>
      </w:r>
    </w:p>
    <w:p w14:paraId="436F4AAF" w14:textId="63C6F8DF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63465BF3" w14:textId="45126AF4" w:rsidR="00974E53" w:rsidRPr="00974E53" w:rsidRDefault="00974E53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lang w:val="es-EC"/>
        </w:rPr>
        <w:t>Los estudiantes han notado que algunas plantas, como el apio, no crecen bien en ciertos lugares. Se preguntan: ¿Por qué el apio necesita condiciones específicas para desarrollarse? ¿Cómo influyen los factores del bioma en su cultivo y distribución?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2F8D792E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  <w:r w:rsidR="00974E53">
        <w:rPr>
          <w:rFonts w:eastAsia="Times New Roman" w:cstheme="minorHAnsi"/>
          <w:b/>
          <w:bCs/>
          <w:lang w:val="es-EC"/>
        </w:rPr>
        <w:t xml:space="preserve"> </w:t>
      </w:r>
    </w:p>
    <w:p w14:paraId="2CF3E354" w14:textId="2A293C8C" w:rsidR="00607FF5" w:rsidRPr="00974E53" w:rsidRDefault="00607FF5" w:rsidP="00974E53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974E53">
        <w:rPr>
          <w:rFonts w:eastAsia="Times New Roman" w:cstheme="minorHAnsi"/>
          <w:b/>
          <w:bCs/>
          <w:lang w:val="es-EC"/>
        </w:rPr>
        <w:t>Introducción</w:t>
      </w:r>
      <w:r w:rsidR="00974E53" w:rsidRPr="00974E53">
        <w:rPr>
          <w:rFonts w:eastAsia="Times New Roman" w:cstheme="minorHAnsi"/>
          <w:b/>
          <w:bCs/>
          <w:lang w:val="es-EC"/>
        </w:rPr>
        <w:t xml:space="preserve"> (5 minutos)</w:t>
      </w:r>
    </w:p>
    <w:p w14:paraId="4741C29D" w14:textId="77777777" w:rsidR="00974E53" w:rsidRDefault="00974E53" w:rsidP="00974E53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974E53">
        <w:rPr>
          <w:rFonts w:eastAsia="Times New Roman" w:cstheme="minorHAnsi"/>
          <w:lang w:val="es-EC"/>
        </w:rPr>
        <w:t xml:space="preserve">El docente presenta imágenes de diferentes biomas y pregunta: </w:t>
      </w:r>
      <w:r>
        <w:rPr>
          <w:rFonts w:eastAsia="Times New Roman" w:cstheme="minorHAnsi"/>
          <w:lang w:val="es-EC"/>
        </w:rPr>
        <w:t xml:space="preserve">   </w:t>
      </w:r>
    </w:p>
    <w:p w14:paraId="14611BDD" w14:textId="0D8A5364" w:rsidR="00974E53" w:rsidRPr="00974E53" w:rsidRDefault="00974E53" w:rsidP="00974E53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lang w:val="es-EC"/>
        </w:rPr>
        <w:t>¿Dónde creen que crece el apio?</w:t>
      </w:r>
    </w:p>
    <w:p w14:paraId="12C8DE5D" w14:textId="3762F3BE" w:rsidR="00974E53" w:rsidRPr="00056517" w:rsidRDefault="00974E53" w:rsidP="00056517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974E53">
        <w:rPr>
          <w:rFonts w:eastAsia="Times New Roman" w:cstheme="minorHAnsi"/>
          <w:lang w:val="es-EC"/>
        </w:rPr>
        <w:t>Se explican las condiciones ecológicas del apio: suelo, clima, agua y relación con otras especies.</w:t>
      </w:r>
    </w:p>
    <w:p w14:paraId="0DEF9467" w14:textId="267D1D99" w:rsidR="00607FF5" w:rsidRDefault="00607FF5" w:rsidP="00974E53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974E53">
        <w:rPr>
          <w:rFonts w:eastAsia="Times New Roman" w:cstheme="minorHAnsi"/>
          <w:b/>
          <w:bCs/>
          <w:lang w:val="es-EC"/>
        </w:rPr>
        <w:t>Desarrollo</w:t>
      </w:r>
      <w:r w:rsidR="00974E53" w:rsidRPr="00974E53">
        <w:rPr>
          <w:rFonts w:eastAsia="Times New Roman" w:cstheme="minorHAnsi"/>
          <w:b/>
          <w:bCs/>
          <w:lang w:val="es-EC"/>
        </w:rPr>
        <w:t xml:space="preserve"> (20 minutos)</w:t>
      </w:r>
    </w:p>
    <w:p w14:paraId="28E54B1A" w14:textId="611B4B29" w:rsidR="00974E53" w:rsidRPr="00974E53" w:rsidRDefault="00974E53" w:rsidP="00974E53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Los estudiantes se dividen en 3 grupos de 7 a 8 personas:</w:t>
      </w:r>
    </w:p>
    <w:p w14:paraId="0C933CAD" w14:textId="3510B5F8" w:rsidR="00974E53" w:rsidRPr="00974E53" w:rsidRDefault="00974E53" w:rsidP="00974E53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lang w:val="es-EC"/>
        </w:rPr>
        <w:t>Grupo 1: Investiga y dibuja las características del bioma donde crece el apio (temperatura, humedad, suelo).</w:t>
      </w:r>
    </w:p>
    <w:p w14:paraId="078B5E3E" w14:textId="77777777" w:rsidR="00974E53" w:rsidRPr="00974E53" w:rsidRDefault="00974E53" w:rsidP="00974E53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lang w:val="es-EC"/>
        </w:rPr>
        <w:t>Grupo 2: Representa gráficamente el ciclo de vida del apio y su interacción con otros organismos.</w:t>
      </w:r>
    </w:p>
    <w:p w14:paraId="1C0771A2" w14:textId="0B2A2948" w:rsidR="00974E53" w:rsidRPr="00056517" w:rsidRDefault="00974E53" w:rsidP="00607FF5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lang w:val="es-EC"/>
        </w:rPr>
        <w:t>Grupo 3: Elabora un mapa interactivo con papelógrafos, donde cada estudiante añade elementos del bioma y coloca etiquetas explicativas sobre la relación del apio con el ambiente.</w:t>
      </w:r>
    </w:p>
    <w:p w14:paraId="287C5B9B" w14:textId="41F601D4" w:rsidR="00607FF5" w:rsidRPr="00974E53" w:rsidRDefault="00607FF5" w:rsidP="00974E53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974E53">
        <w:rPr>
          <w:rFonts w:eastAsia="Times New Roman" w:cstheme="minorHAnsi"/>
          <w:b/>
          <w:bCs/>
          <w:lang w:val="es-EC"/>
        </w:rPr>
        <w:t>Cierre</w:t>
      </w:r>
      <w:r w:rsidR="00974E53" w:rsidRPr="00974E53">
        <w:rPr>
          <w:rFonts w:eastAsia="Times New Roman" w:cstheme="minorHAnsi"/>
          <w:b/>
          <w:bCs/>
          <w:lang w:val="es-EC"/>
        </w:rPr>
        <w:t xml:space="preserve"> (5 minutos) </w:t>
      </w:r>
    </w:p>
    <w:p w14:paraId="759FE8BF" w14:textId="4C3E49BB" w:rsidR="00974E53" w:rsidRPr="00974E53" w:rsidRDefault="00974E53" w:rsidP="00974E53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974E53">
        <w:rPr>
          <w:rFonts w:eastAsia="Times New Roman" w:cstheme="minorHAnsi"/>
          <w:lang w:val="es-EC"/>
        </w:rPr>
        <w:t>Cada grupo expone su parte del mapa interactivo.</w:t>
      </w:r>
    </w:p>
    <w:p w14:paraId="65C34D74" w14:textId="3EB9F8CE" w:rsidR="00607FF5" w:rsidRPr="00056517" w:rsidRDefault="00974E53" w:rsidP="00056517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974E53">
        <w:rPr>
          <w:rFonts w:eastAsia="Times New Roman" w:cstheme="minorHAnsi"/>
          <w:lang w:val="es-EC"/>
        </w:rPr>
        <w:t>Reflexión grupal sobre la importancia de conocer el hábitat de los cultivos y su impacto en la agricultura.</w:t>
      </w:r>
    </w:p>
    <w:p w14:paraId="4DB64359" w14:textId="129FCE28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22328328" w14:textId="25D5A60A" w:rsidR="00974E53" w:rsidRPr="00974E53" w:rsidRDefault="00974E53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lang w:val="es-EC"/>
        </w:rPr>
        <w:t xml:space="preserve">Un mapa interactivo ilustrado con papelógrafos y </w:t>
      </w:r>
      <w:proofErr w:type="spellStart"/>
      <w:r w:rsidRPr="00974E53">
        <w:rPr>
          <w:rFonts w:eastAsia="Times New Roman" w:cstheme="minorHAnsi"/>
          <w:lang w:val="es-EC"/>
        </w:rPr>
        <w:t>post-its</w:t>
      </w:r>
      <w:proofErr w:type="spellEnd"/>
      <w:r w:rsidRPr="00974E53">
        <w:rPr>
          <w:rFonts w:eastAsia="Times New Roman" w:cstheme="minorHAnsi"/>
          <w:lang w:val="es-EC"/>
        </w:rPr>
        <w:t xml:space="preserve"> que muestre el hábitat del apio, sus necesidades ecológicas y su relación con otros organismos</w:t>
      </w:r>
      <w:r>
        <w:rPr>
          <w:rFonts w:eastAsia="Times New Roman" w:cstheme="minorHAnsi"/>
          <w:lang w:val="es-EC"/>
        </w:rPr>
        <w:t>.</w:t>
      </w:r>
      <w:bookmarkStart w:id="0" w:name="_GoBack"/>
      <w:bookmarkEnd w:id="0"/>
    </w:p>
    <w:p w14:paraId="7B9BED4B" w14:textId="06DE4AF5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4BC75C56" w14:textId="480499BE" w:rsidR="00974E53" w:rsidRPr="00974E53" w:rsidRDefault="00974E53" w:rsidP="00974E53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b/>
          <w:bCs/>
          <w:lang w:val="es-EC"/>
        </w:rPr>
        <w:lastRenderedPageBreak/>
        <w:t>Bioma:</w:t>
      </w:r>
      <w:r w:rsidRPr="00974E53">
        <w:rPr>
          <w:rFonts w:eastAsia="Times New Roman" w:cstheme="minorHAnsi"/>
          <w:lang w:val="es-EC"/>
        </w:rPr>
        <w:t xml:space="preserve"> Conjunto de ecosistemas con características climáticas y geográficas similares.</w:t>
      </w:r>
    </w:p>
    <w:p w14:paraId="3A2E25DC" w14:textId="30FECA7B" w:rsidR="00974E53" w:rsidRPr="00974E53" w:rsidRDefault="00974E53" w:rsidP="00974E53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b/>
          <w:bCs/>
          <w:lang w:val="es-EC"/>
        </w:rPr>
        <w:t>Humedad:</w:t>
      </w:r>
      <w:r w:rsidRPr="00974E53">
        <w:rPr>
          <w:rFonts w:eastAsia="Times New Roman" w:cstheme="minorHAnsi"/>
          <w:lang w:val="es-EC"/>
        </w:rPr>
        <w:t xml:space="preserve"> Cantidad de vapor de agua presente en el aire o en el suelo.</w:t>
      </w:r>
    </w:p>
    <w:p w14:paraId="176F41DD" w14:textId="1D1F5A50" w:rsidR="00974E53" w:rsidRPr="00974E53" w:rsidRDefault="00974E53" w:rsidP="00974E53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b/>
          <w:bCs/>
          <w:lang w:val="es-EC"/>
        </w:rPr>
        <w:t>Fotosíntesis:</w:t>
      </w:r>
      <w:r w:rsidRPr="00974E53">
        <w:rPr>
          <w:rFonts w:eastAsia="Times New Roman" w:cstheme="minorHAnsi"/>
          <w:lang w:val="es-EC"/>
        </w:rPr>
        <w:t xml:space="preserve"> Proceso mediante el cual las plantas convierten la luz solar en energía.</w:t>
      </w:r>
    </w:p>
    <w:p w14:paraId="223E8611" w14:textId="08381B7A" w:rsidR="00974E53" w:rsidRPr="00974E53" w:rsidRDefault="00974E53" w:rsidP="00974E53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b/>
          <w:bCs/>
          <w:lang w:val="es-EC"/>
        </w:rPr>
        <w:t>Nutrientes:</w:t>
      </w:r>
      <w:r w:rsidRPr="00974E53">
        <w:rPr>
          <w:rFonts w:eastAsia="Times New Roman" w:cstheme="minorHAnsi"/>
          <w:lang w:val="es-EC"/>
        </w:rPr>
        <w:t xml:space="preserve"> Sustancias del suelo que las plantas absorben para su crecimiento.</w:t>
      </w:r>
    </w:p>
    <w:p w14:paraId="18EE600A" w14:textId="6AA11CF7" w:rsidR="00974E53" w:rsidRPr="00974E53" w:rsidRDefault="00974E53" w:rsidP="00974E53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974E53">
        <w:rPr>
          <w:rFonts w:eastAsia="Times New Roman" w:cstheme="minorHAnsi"/>
          <w:b/>
          <w:bCs/>
          <w:lang w:val="es-EC"/>
        </w:rPr>
        <w:t>Polinización:</w:t>
      </w:r>
      <w:r w:rsidRPr="00974E53">
        <w:rPr>
          <w:rFonts w:eastAsia="Times New Roman" w:cstheme="minorHAnsi"/>
          <w:lang w:val="es-EC"/>
        </w:rPr>
        <w:t xml:space="preserve"> Transferencia de polen que permite la reproducción de las plantas.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6B81308C" w:rsidR="00607FF5" w:rsidRDefault="00607FF5" w:rsidP="00607FF5">
      <w:pPr>
        <w:pStyle w:val="Prrafodelista"/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56306C7C" w14:textId="354957A1" w:rsidR="00974E53" w:rsidRDefault="000E67C7" w:rsidP="00056517">
      <w:pPr>
        <w:pStyle w:val="Prrafodelista"/>
        <w:numPr>
          <w:ilvl w:val="0"/>
          <w:numId w:val="14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0E67C7">
        <w:rPr>
          <w:rFonts w:eastAsia="Times New Roman" w:cstheme="minorHAnsi"/>
          <w:lang w:val="es-EC"/>
        </w:rPr>
        <w:t>El estudio busca optimizar el uso del agua en el cultivo de apio, asegurando su crecimiento en condiciones controladas. Esto es clave para conservar los recursos hídricos y garantizar la producción sostenible de esta</w:t>
      </w:r>
      <w:r>
        <w:rPr>
          <w:rFonts w:eastAsia="Times New Roman" w:cstheme="minorHAnsi"/>
          <w:lang w:val="es-EC"/>
        </w:rPr>
        <w:t xml:space="preserve"> </w:t>
      </w:r>
      <w:r w:rsidRPr="000E67C7">
        <w:rPr>
          <w:rFonts w:eastAsia="Times New Roman" w:cstheme="minorHAnsi"/>
          <w:lang w:val="es-EC"/>
        </w:rPr>
        <w:t>especie</w:t>
      </w:r>
      <w:r>
        <w:rPr>
          <w:rFonts w:eastAsia="Times New Roman" w:cstheme="minorHAnsi"/>
          <w:lang w:val="es-EC"/>
        </w:rPr>
        <w:t xml:space="preserve"> </w:t>
      </w:r>
      <w:r w:rsidRPr="000E67C7">
        <w:rPr>
          <w:rFonts w:eastAsia="Times New Roman" w:cstheme="minorHAnsi"/>
          <w:lang w:val="es-EC"/>
        </w:rPr>
        <w:t>en su hábitat, reduciendo el impacto ambiental.</w:t>
      </w:r>
    </w:p>
    <w:p w14:paraId="4AB7F876" w14:textId="71435AB2" w:rsidR="000E67C7" w:rsidRPr="00056517" w:rsidRDefault="00056517" w:rsidP="00056517">
      <w:pPr>
        <w:pStyle w:val="Prrafodelista"/>
        <w:spacing w:before="100" w:beforeAutospacing="1" w:after="100" w:afterAutospacing="1"/>
        <w:ind w:firstLine="720"/>
        <w:rPr>
          <w:rFonts w:eastAsia="Times New Roman" w:cstheme="minorHAnsi"/>
          <w:lang w:val="es-EC"/>
        </w:rPr>
      </w:pPr>
      <w:hyperlink r:id="rId7" w:history="1">
        <w:r w:rsidRPr="009E1911">
          <w:rPr>
            <w:rStyle w:val="Hipervnculo"/>
            <w:rFonts w:eastAsia="Times New Roman" w:cstheme="minorHAnsi"/>
            <w:lang w:val="es-EC"/>
          </w:rPr>
          <w:t>https://www.redalyc.org/pdf/932/93216301.pdf</w:t>
        </w:r>
      </w:hyperlink>
    </w:p>
    <w:p w14:paraId="78A2FFE0" w14:textId="53E463BE" w:rsidR="000E67C7" w:rsidRPr="00056517" w:rsidRDefault="00607FF5" w:rsidP="00056517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81"/>
        <w:gridCol w:w="1939"/>
        <w:gridCol w:w="1958"/>
        <w:gridCol w:w="1696"/>
        <w:gridCol w:w="1836"/>
      </w:tblGrid>
      <w:tr w:rsidR="000E67C7" w14:paraId="52A02FC9" w14:textId="77777777" w:rsidTr="000E67C7">
        <w:tc>
          <w:tcPr>
            <w:tcW w:w="0" w:type="auto"/>
            <w:hideMark/>
          </w:tcPr>
          <w:p w14:paraId="203F243F" w14:textId="77777777" w:rsidR="000E67C7" w:rsidRDefault="000E67C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315E3FB5" w14:textId="073C6949" w:rsidR="000E67C7" w:rsidRDefault="000E67C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  <w:r>
              <w:rPr>
                <w:b/>
                <w:bCs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07BECCC9" w14:textId="0EE24D1E" w:rsidR="000E67C7" w:rsidRDefault="000E67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Bueno (4 pts)</w:t>
            </w:r>
          </w:p>
        </w:tc>
        <w:tc>
          <w:tcPr>
            <w:tcW w:w="0" w:type="auto"/>
            <w:hideMark/>
          </w:tcPr>
          <w:p w14:paraId="3DC3002E" w14:textId="5261C5B6" w:rsidR="000E67C7" w:rsidRDefault="000E67C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Satisfactorio</w:t>
            </w:r>
            <w:proofErr w:type="spellEnd"/>
            <w:r>
              <w:rPr>
                <w:b/>
                <w:bCs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7CEAB149" w14:textId="7D1DFAAD" w:rsidR="000E67C7" w:rsidRDefault="000E67C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mejorar</w:t>
            </w:r>
            <w:proofErr w:type="spellEnd"/>
            <w:r>
              <w:rPr>
                <w:b/>
                <w:bCs/>
              </w:rPr>
              <w:t xml:space="preserve"> (1-2 pts)</w:t>
            </w:r>
          </w:p>
        </w:tc>
      </w:tr>
      <w:tr w:rsidR="000E67C7" w14:paraId="480F057D" w14:textId="77777777" w:rsidTr="000E67C7">
        <w:tc>
          <w:tcPr>
            <w:tcW w:w="0" w:type="auto"/>
            <w:hideMark/>
          </w:tcPr>
          <w:p w14:paraId="66560C02" w14:textId="77777777" w:rsidR="000E67C7" w:rsidRDefault="000E67C7">
            <w:proofErr w:type="spellStart"/>
            <w:r>
              <w:rPr>
                <w:rStyle w:val="Textoennegrita"/>
              </w:rPr>
              <w:t>Mapa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interactivo</w:t>
            </w:r>
            <w:proofErr w:type="spellEnd"/>
          </w:p>
        </w:tc>
        <w:tc>
          <w:tcPr>
            <w:tcW w:w="0" w:type="auto"/>
            <w:hideMark/>
          </w:tcPr>
          <w:p w14:paraId="0E178857" w14:textId="77777777" w:rsidR="000E67C7" w:rsidRDefault="000E67C7">
            <w:proofErr w:type="spellStart"/>
            <w:r>
              <w:t>Representa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 xml:space="preserve"> el </w:t>
            </w:r>
            <w:proofErr w:type="spellStart"/>
            <w:r>
              <w:t>bioma</w:t>
            </w:r>
            <w:proofErr w:type="spellEnd"/>
            <w:r>
              <w:t xml:space="preserve">, </w:t>
            </w:r>
            <w:proofErr w:type="spellStart"/>
            <w:r>
              <w:t>ciclo</w:t>
            </w:r>
            <w:proofErr w:type="spellEnd"/>
            <w:r>
              <w:t xml:space="preserve"> del </w:t>
            </w:r>
            <w:proofErr w:type="spellStart"/>
            <w:r>
              <w:t>apio</w:t>
            </w:r>
            <w:proofErr w:type="spellEnd"/>
            <w:r>
              <w:t xml:space="preserve"> y </w:t>
            </w:r>
            <w:proofErr w:type="spellStart"/>
            <w:r>
              <w:t>relaciones</w:t>
            </w:r>
            <w:proofErr w:type="spellEnd"/>
            <w:r>
              <w:t xml:space="preserve"> </w:t>
            </w:r>
            <w:proofErr w:type="spellStart"/>
            <w:r>
              <w:t>ecológicas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7D61C64" w14:textId="77777777" w:rsidR="000E67C7" w:rsidRDefault="000E67C7">
            <w:proofErr w:type="spellStart"/>
            <w:r>
              <w:t>Incluye</w:t>
            </w:r>
            <w:proofErr w:type="spellEnd"/>
            <w:r>
              <w:t xml:space="preserve"> la </w:t>
            </w:r>
            <w:proofErr w:type="spellStart"/>
            <w:r>
              <w:t>mayoría</w:t>
            </w:r>
            <w:proofErr w:type="spellEnd"/>
            <w:r>
              <w:t xml:space="preserve"> de los </w:t>
            </w:r>
            <w:proofErr w:type="spellStart"/>
            <w:r>
              <w:t>elementos</w:t>
            </w:r>
            <w:proofErr w:type="spellEnd"/>
            <w:r>
              <w:t xml:space="preserve">,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faltantes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C0BF74E" w14:textId="77777777" w:rsidR="000E67C7" w:rsidRDefault="000E67C7">
            <w:proofErr w:type="spellStart"/>
            <w:r>
              <w:t>Representa</w:t>
            </w:r>
            <w:proofErr w:type="spellEnd"/>
            <w:r>
              <w:t xml:space="preserve"> el </w:t>
            </w:r>
            <w:proofErr w:type="spellStart"/>
            <w:r>
              <w:t>hábitat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errores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ecológicos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21B300B" w14:textId="77777777" w:rsidR="000E67C7" w:rsidRDefault="000E67C7">
            <w:r>
              <w:t xml:space="preserve">No se </w:t>
            </w:r>
            <w:proofErr w:type="spellStart"/>
            <w:r>
              <w:t>representa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 xml:space="preserve"> el </w:t>
            </w:r>
            <w:proofErr w:type="spellStart"/>
            <w:r>
              <w:t>hábitat</w:t>
            </w:r>
            <w:proofErr w:type="spellEnd"/>
            <w:r>
              <w:t xml:space="preserve"> del </w:t>
            </w:r>
            <w:proofErr w:type="spellStart"/>
            <w:r>
              <w:t>apio</w:t>
            </w:r>
            <w:proofErr w:type="spellEnd"/>
            <w:r>
              <w:t>.</w:t>
            </w:r>
          </w:p>
        </w:tc>
      </w:tr>
      <w:tr w:rsidR="000E67C7" w14:paraId="1D685C08" w14:textId="77777777" w:rsidTr="000E67C7">
        <w:tc>
          <w:tcPr>
            <w:tcW w:w="0" w:type="auto"/>
            <w:hideMark/>
          </w:tcPr>
          <w:p w14:paraId="0352710B" w14:textId="77777777" w:rsidR="000E67C7" w:rsidRDefault="000E67C7">
            <w:proofErr w:type="spellStart"/>
            <w:r>
              <w:rPr>
                <w:rStyle w:val="Textoennegrita"/>
              </w:rPr>
              <w:t>Participación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grupal</w:t>
            </w:r>
            <w:proofErr w:type="spellEnd"/>
          </w:p>
        </w:tc>
        <w:tc>
          <w:tcPr>
            <w:tcW w:w="0" w:type="auto"/>
            <w:hideMark/>
          </w:tcPr>
          <w:p w14:paraId="0CC7644D" w14:textId="77777777" w:rsidR="000E67C7" w:rsidRDefault="000E67C7">
            <w:proofErr w:type="spellStart"/>
            <w:r>
              <w:t>Todos</w:t>
            </w:r>
            <w:proofErr w:type="spellEnd"/>
            <w:r>
              <w:t xml:space="preserve"> los </w:t>
            </w:r>
            <w:proofErr w:type="spellStart"/>
            <w:r>
              <w:t>miembros</w:t>
            </w:r>
            <w:proofErr w:type="spellEnd"/>
            <w:r>
              <w:t xml:space="preserve"> </w:t>
            </w:r>
            <w:proofErr w:type="spellStart"/>
            <w:r>
              <w:t>colaboran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85FA561" w14:textId="77777777" w:rsidR="000E67C7" w:rsidRDefault="000E67C7">
            <w:r>
              <w:t xml:space="preserve">La </w:t>
            </w:r>
            <w:proofErr w:type="spellStart"/>
            <w:r>
              <w:t>mayoría</w:t>
            </w:r>
            <w:proofErr w:type="spellEnd"/>
            <w:r>
              <w:t xml:space="preserve"> </w:t>
            </w:r>
            <w:proofErr w:type="spellStart"/>
            <w:r>
              <w:t>participa</w:t>
            </w:r>
            <w:proofErr w:type="spellEnd"/>
            <w:r>
              <w:t xml:space="preserve"> con </w:t>
            </w:r>
            <w:proofErr w:type="spellStart"/>
            <w:r>
              <w:t>algunas</w:t>
            </w:r>
            <w:proofErr w:type="spellEnd"/>
            <w:r>
              <w:t xml:space="preserve"> </w:t>
            </w:r>
            <w:proofErr w:type="spellStart"/>
            <w:r>
              <w:t>intervenciones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8586F0A" w14:textId="77777777" w:rsidR="000E67C7" w:rsidRDefault="000E67C7"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estudiantes</w:t>
            </w:r>
            <w:proofErr w:type="spellEnd"/>
            <w:r>
              <w:t xml:space="preserve"> </w:t>
            </w:r>
            <w:proofErr w:type="spellStart"/>
            <w:r>
              <w:t>participan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3A8CA5F" w14:textId="77777777" w:rsidR="000E67C7" w:rsidRDefault="000E67C7">
            <w:r>
              <w:t xml:space="preserve">Falta de </w:t>
            </w:r>
            <w:proofErr w:type="spellStart"/>
            <w:r>
              <w:t>participación</w:t>
            </w:r>
            <w:proofErr w:type="spellEnd"/>
            <w:r>
              <w:t xml:space="preserve"> </w:t>
            </w:r>
            <w:proofErr w:type="spellStart"/>
            <w:r>
              <w:t>activa</w:t>
            </w:r>
            <w:proofErr w:type="spellEnd"/>
            <w:r>
              <w:t>.</w:t>
            </w:r>
          </w:p>
        </w:tc>
      </w:tr>
      <w:tr w:rsidR="000E67C7" w14:paraId="6EEE2EA6" w14:textId="77777777" w:rsidTr="000E67C7">
        <w:tc>
          <w:tcPr>
            <w:tcW w:w="0" w:type="auto"/>
            <w:hideMark/>
          </w:tcPr>
          <w:p w14:paraId="479F5741" w14:textId="77777777" w:rsidR="000E67C7" w:rsidRDefault="000E67C7">
            <w:proofErr w:type="spellStart"/>
            <w:r>
              <w:rPr>
                <w:rStyle w:val="Textoennegrita"/>
              </w:rPr>
              <w:t>Creatividad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presentación</w:t>
            </w:r>
            <w:proofErr w:type="spellEnd"/>
          </w:p>
        </w:tc>
        <w:tc>
          <w:tcPr>
            <w:tcW w:w="0" w:type="auto"/>
            <w:hideMark/>
          </w:tcPr>
          <w:p w14:paraId="46E322DE" w14:textId="77777777" w:rsidR="000E67C7" w:rsidRDefault="000E67C7">
            <w:proofErr w:type="spellStart"/>
            <w:r>
              <w:t>Uso</w:t>
            </w:r>
            <w:proofErr w:type="spellEnd"/>
            <w:r>
              <w:t xml:space="preserve"> </w:t>
            </w:r>
            <w:proofErr w:type="spellStart"/>
            <w:r>
              <w:t>innovador</w:t>
            </w:r>
            <w:proofErr w:type="spellEnd"/>
            <w:r>
              <w:t xml:space="preserve"> de </w:t>
            </w:r>
            <w:proofErr w:type="spellStart"/>
            <w:r>
              <w:t>colores</w:t>
            </w:r>
            <w:proofErr w:type="spellEnd"/>
            <w:r>
              <w:t xml:space="preserve">, </w:t>
            </w:r>
            <w:proofErr w:type="spellStart"/>
            <w:r>
              <w:t>etiquetas</w:t>
            </w:r>
            <w:proofErr w:type="spellEnd"/>
            <w:r>
              <w:t xml:space="preserve"> y </w:t>
            </w:r>
            <w:proofErr w:type="spellStart"/>
            <w:r>
              <w:t>diagramas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2BD78B7" w14:textId="77777777" w:rsidR="000E67C7" w:rsidRDefault="000E67C7">
            <w:proofErr w:type="spellStart"/>
            <w:r>
              <w:t>Presentación</w:t>
            </w:r>
            <w:proofErr w:type="spellEnd"/>
            <w:r>
              <w:t xml:space="preserve"> </w:t>
            </w:r>
            <w:proofErr w:type="spellStart"/>
            <w:r>
              <w:t>ordenada</w:t>
            </w:r>
            <w:proofErr w:type="spellEnd"/>
            <w:r>
              <w:t xml:space="preserve"> y </w:t>
            </w:r>
            <w:proofErr w:type="spellStart"/>
            <w:r>
              <w:t>clara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9CCC4B3" w14:textId="77777777" w:rsidR="000E67C7" w:rsidRDefault="000E67C7">
            <w:proofErr w:type="spellStart"/>
            <w:r>
              <w:t>Uso</w:t>
            </w:r>
            <w:proofErr w:type="spellEnd"/>
            <w:r>
              <w:t xml:space="preserve"> </w:t>
            </w:r>
            <w:proofErr w:type="spellStart"/>
            <w:r>
              <w:t>limitado</w:t>
            </w:r>
            <w:proofErr w:type="spellEnd"/>
            <w:r>
              <w:t xml:space="preserve"> de </w:t>
            </w:r>
            <w:proofErr w:type="spellStart"/>
            <w:r>
              <w:t>recursos</w:t>
            </w:r>
            <w:proofErr w:type="spellEnd"/>
            <w:r>
              <w:t xml:space="preserve"> </w:t>
            </w:r>
            <w:proofErr w:type="spellStart"/>
            <w:r>
              <w:t>visuales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FA2ADB2" w14:textId="77777777" w:rsidR="000E67C7" w:rsidRDefault="000E67C7">
            <w:proofErr w:type="spellStart"/>
            <w:r>
              <w:t>Trabajo</w:t>
            </w:r>
            <w:proofErr w:type="spellEnd"/>
            <w:r>
              <w:t xml:space="preserve"> </w:t>
            </w:r>
            <w:proofErr w:type="spellStart"/>
            <w:r>
              <w:t>desordenado</w:t>
            </w:r>
            <w:proofErr w:type="spellEnd"/>
            <w:r>
              <w:t xml:space="preserve"> o </w:t>
            </w:r>
            <w:proofErr w:type="spellStart"/>
            <w:r>
              <w:t>incompleto</w:t>
            </w:r>
            <w:proofErr w:type="spellEnd"/>
            <w:r>
              <w:t>.</w:t>
            </w:r>
          </w:p>
        </w:tc>
      </w:tr>
      <w:tr w:rsidR="000E67C7" w14:paraId="2D2075E0" w14:textId="77777777" w:rsidTr="000E67C7">
        <w:tc>
          <w:tcPr>
            <w:tcW w:w="0" w:type="auto"/>
            <w:hideMark/>
          </w:tcPr>
          <w:p w14:paraId="42807DDB" w14:textId="77777777" w:rsidR="000E67C7" w:rsidRDefault="000E67C7">
            <w:proofErr w:type="spellStart"/>
            <w:r>
              <w:rPr>
                <w:rStyle w:val="Textoennegrita"/>
              </w:rPr>
              <w:t>Explicación</w:t>
            </w:r>
            <w:proofErr w:type="spellEnd"/>
            <w:r>
              <w:rPr>
                <w:rStyle w:val="Textoennegrita"/>
              </w:rPr>
              <w:t xml:space="preserve"> oral</w:t>
            </w:r>
          </w:p>
        </w:tc>
        <w:tc>
          <w:tcPr>
            <w:tcW w:w="0" w:type="auto"/>
            <w:hideMark/>
          </w:tcPr>
          <w:p w14:paraId="56691598" w14:textId="77777777" w:rsidR="000E67C7" w:rsidRDefault="000E67C7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, con </w:t>
            </w:r>
            <w:proofErr w:type="spellStart"/>
            <w:r>
              <w:t>ejemplos</w:t>
            </w:r>
            <w:proofErr w:type="spellEnd"/>
            <w:r>
              <w:t xml:space="preserve"> y </w:t>
            </w:r>
            <w:proofErr w:type="spellStart"/>
            <w:r>
              <w:t>reflexiones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86E5CA9" w14:textId="77777777" w:rsidR="000E67C7" w:rsidRDefault="000E67C7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comprensible</w:t>
            </w:r>
            <w:proofErr w:type="spellEnd"/>
            <w:r>
              <w:t xml:space="preserve">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vacíos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CE57D35" w14:textId="77777777" w:rsidR="000E67C7" w:rsidRDefault="000E67C7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detallada</w:t>
            </w:r>
            <w:proofErr w:type="spellEnd"/>
            <w:r>
              <w:t xml:space="preserve"> o </w:t>
            </w:r>
            <w:proofErr w:type="spellStart"/>
            <w:r>
              <w:t>confusa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B0154D6" w14:textId="77777777" w:rsidR="000E67C7" w:rsidRDefault="000E67C7">
            <w:r>
              <w:t xml:space="preserve">No se </w:t>
            </w:r>
            <w:proofErr w:type="spellStart"/>
            <w:r>
              <w:t>logra</w:t>
            </w:r>
            <w:proofErr w:type="spellEnd"/>
            <w:r>
              <w:t xml:space="preserve"> </w:t>
            </w:r>
            <w:proofErr w:type="spellStart"/>
            <w:r>
              <w:t>explicar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 xml:space="preserve"> la </w:t>
            </w:r>
            <w:proofErr w:type="spellStart"/>
            <w:r>
              <w:t>actividad</w:t>
            </w:r>
            <w:proofErr w:type="spellEnd"/>
            <w:r>
              <w:t>.</w:t>
            </w:r>
          </w:p>
        </w:tc>
      </w:tr>
    </w:tbl>
    <w:p w14:paraId="60537363" w14:textId="77777777" w:rsidR="000E67C7" w:rsidRPr="00607FF5" w:rsidRDefault="000E67C7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</w:p>
    <w:p w14:paraId="1E98007F" w14:textId="2279731C" w:rsidR="00684746" w:rsidRPr="00607FF5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0E67C7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3CA2B" w14:textId="77777777" w:rsidR="00153A32" w:rsidRDefault="00153A32" w:rsidP="00DE73F3">
      <w:r>
        <w:separator/>
      </w:r>
    </w:p>
  </w:endnote>
  <w:endnote w:type="continuationSeparator" w:id="0">
    <w:p w14:paraId="0A0CF4F6" w14:textId="77777777" w:rsidR="00153A32" w:rsidRDefault="00153A32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16B87" w14:textId="77777777" w:rsidR="00153A32" w:rsidRDefault="00153A32" w:rsidP="00DE73F3">
      <w:r>
        <w:separator/>
      </w:r>
    </w:p>
  </w:footnote>
  <w:footnote w:type="continuationSeparator" w:id="0">
    <w:p w14:paraId="78F50FA8" w14:textId="77777777" w:rsidR="00153A32" w:rsidRDefault="00153A32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DE73F3" w:rsidRDefault="00126E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14F7"/>
    <w:multiLevelType w:val="multilevel"/>
    <w:tmpl w:val="FFE4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4484A"/>
    <w:multiLevelType w:val="hybridMultilevel"/>
    <w:tmpl w:val="3B188C8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C6E00"/>
    <w:multiLevelType w:val="hybridMultilevel"/>
    <w:tmpl w:val="557AA6F4"/>
    <w:lvl w:ilvl="0" w:tplc="300A0005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6" w15:restartNumberingAfterBreak="0">
    <w:nsid w:val="30DB78A5"/>
    <w:multiLevelType w:val="hybridMultilevel"/>
    <w:tmpl w:val="193EBA2C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9F5632"/>
    <w:multiLevelType w:val="hybridMultilevel"/>
    <w:tmpl w:val="2C88EB6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18080F"/>
    <w:multiLevelType w:val="multilevel"/>
    <w:tmpl w:val="C7F4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8A348E"/>
    <w:multiLevelType w:val="hybridMultilevel"/>
    <w:tmpl w:val="530A235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7"/>
  </w:num>
  <w:num w:numId="5">
    <w:abstractNumId w:val="2"/>
  </w:num>
  <w:num w:numId="6">
    <w:abstractNumId w:val="4"/>
  </w:num>
  <w:num w:numId="7">
    <w:abstractNumId w:val="13"/>
  </w:num>
  <w:num w:numId="8">
    <w:abstractNumId w:val="1"/>
  </w:num>
  <w:num w:numId="9">
    <w:abstractNumId w:val="6"/>
  </w:num>
  <w:num w:numId="10">
    <w:abstractNumId w:val="5"/>
  </w:num>
  <w:num w:numId="11">
    <w:abstractNumId w:val="12"/>
  </w:num>
  <w:num w:numId="12">
    <w:abstractNumId w:val="0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56517"/>
    <w:rsid w:val="000B2E46"/>
    <w:rsid w:val="000E67C7"/>
    <w:rsid w:val="00126E4E"/>
    <w:rsid w:val="00153A32"/>
    <w:rsid w:val="00223B1B"/>
    <w:rsid w:val="002B700B"/>
    <w:rsid w:val="002D166E"/>
    <w:rsid w:val="0038104D"/>
    <w:rsid w:val="00464B10"/>
    <w:rsid w:val="00484F31"/>
    <w:rsid w:val="005D67A3"/>
    <w:rsid w:val="00607FF5"/>
    <w:rsid w:val="00684746"/>
    <w:rsid w:val="006D07F5"/>
    <w:rsid w:val="006D1A98"/>
    <w:rsid w:val="00875C59"/>
    <w:rsid w:val="008836F8"/>
    <w:rsid w:val="008E50E3"/>
    <w:rsid w:val="00947D55"/>
    <w:rsid w:val="009707E5"/>
    <w:rsid w:val="00974E53"/>
    <w:rsid w:val="00981684"/>
    <w:rsid w:val="00A60C1A"/>
    <w:rsid w:val="00A62568"/>
    <w:rsid w:val="00A66C09"/>
    <w:rsid w:val="00AC05BA"/>
    <w:rsid w:val="00BA4961"/>
    <w:rsid w:val="00BB1A22"/>
    <w:rsid w:val="00BD29C6"/>
    <w:rsid w:val="00C104EE"/>
    <w:rsid w:val="00C60022"/>
    <w:rsid w:val="00C84634"/>
    <w:rsid w:val="00CA0DE1"/>
    <w:rsid w:val="00DE73F3"/>
    <w:rsid w:val="00E17ACC"/>
    <w:rsid w:val="00E2520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67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67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0E67C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67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0E67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edalyc.org/pdf/932/9321630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14</TotalTime>
  <Pages>2</Pages>
  <Words>523</Words>
  <Characters>2881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4</cp:revision>
  <cp:lastPrinted>2022-09-27T16:10:00Z</cp:lastPrinted>
  <dcterms:created xsi:type="dcterms:W3CDTF">2025-01-26T16:56:00Z</dcterms:created>
  <dcterms:modified xsi:type="dcterms:W3CDTF">2025-02-26T10:16:00Z</dcterms:modified>
</cp:coreProperties>
</file>