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8F396" w14:textId="77777777" w:rsidR="005D05D4" w:rsidRDefault="005D05D4" w:rsidP="005D05D4">
      <w:pPr>
        <w:rPr>
          <w:lang w:val="es-ES"/>
        </w:rPr>
      </w:pPr>
    </w:p>
    <w:p w14:paraId="6A06AD7F" w14:textId="77777777" w:rsidR="005D05D4" w:rsidRPr="005B14AD" w:rsidRDefault="005D05D4" w:rsidP="005D05D4">
      <w:pPr>
        <w:jc w:val="center"/>
        <w:rPr>
          <w:b/>
          <w:sz w:val="28"/>
          <w:lang w:val="es-ES"/>
        </w:rPr>
      </w:pPr>
      <w:r w:rsidRPr="005B14AD">
        <w:rPr>
          <w:b/>
          <w:sz w:val="28"/>
          <w:lang w:val="es-ES"/>
        </w:rPr>
        <w:t>Centro de Interpretación</w:t>
      </w:r>
      <w:r w:rsidR="005B14AD">
        <w:rPr>
          <w:b/>
          <w:sz w:val="28"/>
          <w:lang w:val="es-ES"/>
        </w:rPr>
        <w:t xml:space="preserve"> JK</w:t>
      </w:r>
    </w:p>
    <w:p w14:paraId="72A3D3EC" w14:textId="77777777" w:rsidR="005B14AD" w:rsidRDefault="005B14AD" w:rsidP="005B14AD">
      <w:pPr>
        <w:rPr>
          <w:lang w:val="es-ES"/>
        </w:rPr>
      </w:pPr>
    </w:p>
    <w:p w14:paraId="47622108" w14:textId="74A62419" w:rsidR="005D05D4" w:rsidRDefault="005B14AD" w:rsidP="005B14AD">
      <w:pPr>
        <w:rPr>
          <w:lang w:val="es-ES"/>
        </w:rPr>
      </w:pPr>
      <w:r w:rsidRPr="00364EDA">
        <w:rPr>
          <w:b/>
          <w:bCs/>
          <w:noProof/>
          <w:lang w:eastAsia="en-GB"/>
        </w:rPr>
        <mc:AlternateContent>
          <mc:Choice Requires="wps">
            <w:drawing>
              <wp:anchor distT="0" distB="0" distL="114300" distR="114300" simplePos="0" relativeHeight="251659264" behindDoc="0" locked="0" layoutInCell="1" allowOverlap="1" wp14:anchorId="3B554898" wp14:editId="76A2D342">
                <wp:simplePos x="0" y="0"/>
                <wp:positionH relativeFrom="column">
                  <wp:posOffset>3581400</wp:posOffset>
                </wp:positionH>
                <wp:positionV relativeFrom="paragraph">
                  <wp:posOffset>83185</wp:posOffset>
                </wp:positionV>
                <wp:extent cx="2305050" cy="1295400"/>
                <wp:effectExtent l="0" t="0" r="19050" b="12700"/>
                <wp:wrapNone/>
                <wp:docPr id="7" name="Cuadro de texto 7"/>
                <wp:cNvGraphicFramePr/>
                <a:graphic xmlns:a="http://schemas.openxmlformats.org/drawingml/2006/main">
                  <a:graphicData uri="http://schemas.microsoft.com/office/word/2010/wordprocessingShape">
                    <wps:wsp>
                      <wps:cNvSpPr txBox="1"/>
                      <wps:spPr>
                        <a:xfrm>
                          <a:off x="0" y="0"/>
                          <a:ext cx="2305050" cy="1295400"/>
                        </a:xfrm>
                        <a:prstGeom prst="rect">
                          <a:avLst/>
                        </a:prstGeom>
                        <a:solidFill>
                          <a:schemeClr val="lt1"/>
                        </a:solidFill>
                        <a:ln w="6350">
                          <a:solidFill>
                            <a:prstClr val="black"/>
                          </a:solidFill>
                        </a:ln>
                      </wps:spPr>
                      <wps:txbx>
                        <w:txbxContent>
                          <w:p w14:paraId="55886F7C" w14:textId="74EAB5CD" w:rsidR="004F5751" w:rsidRDefault="004F5751" w:rsidP="00683A5C">
                            <w:pPr>
                              <w:rPr>
                                <w:noProof/>
                              </w:rPr>
                            </w:pPr>
                            <w:r>
                              <w:rPr>
                                <w:noProof/>
                              </w:rPr>
                              <w:t xml:space="preserve"> </w:t>
                            </w:r>
                            <w:r w:rsidR="00683A5C">
                              <w:rPr>
                                <w:noProof/>
                              </w:rPr>
                              <w:drawing>
                                <wp:inline distT="0" distB="0" distL="0" distR="0" wp14:anchorId="6B4D7AF2" wp14:editId="16729153">
                                  <wp:extent cx="2081322" cy="1558925"/>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2088521" cy="1564317"/>
                                          </a:xfrm>
                                          <a:prstGeom prst="rect">
                                            <a:avLst/>
                                          </a:prstGeom>
                                        </pic:spPr>
                                      </pic:pic>
                                    </a:graphicData>
                                  </a:graphic>
                                </wp:inline>
                              </w:drawing>
                            </w:r>
                          </w:p>
                          <w:p w14:paraId="76B195A0" w14:textId="6ECCB455" w:rsidR="004F5751" w:rsidRDefault="004F5751" w:rsidP="009B3E59">
                            <w:pPr>
                              <w:jc w:val="center"/>
                            </w:pPr>
                            <w:r>
                              <w:rPr>
                                <w:noProof/>
                              </w:rPr>
                              <w:t>here</w:t>
                            </w:r>
                          </w:p>
                          <w:p w14:paraId="5A5B9953" w14:textId="3C448E30" w:rsidR="005B14AD" w:rsidRDefault="005B14AD" w:rsidP="005B14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B554898" id="_x0000_t202" coordsize="21600,21600" o:spt="202" path="m,l,21600r21600,l21600,xe">
                <v:stroke joinstyle="miter"/>
                <v:path gradientshapeok="t" o:connecttype="rect"/>
              </v:shapetype>
              <v:shape id="Cuadro de texto 7" o:spid="_x0000_s1026" type="#_x0000_t202" style="position:absolute;margin-left:282pt;margin-top:6.55pt;width:181.5pt;height:10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" fillcolor="white [3201]" strokeweight=".5pt">
                <v:textbox>
                  <w:txbxContent>
                    <w:p w14:paraId="55886F7C" w14:textId="74EAB5CD" w:rsidR="004F5751" w:rsidRDefault="004F5751" w:rsidP="00683A5C">
                      <w:pPr>
                        <w:rPr>
                          <w:noProof/>
                        </w:rPr>
                      </w:pPr>
                      <w:r>
                        <w:rPr>
                          <w:noProof/>
                        </w:rPr>
                        <w:t xml:space="preserve"> </w:t>
                      </w:r>
                      <w:r w:rsidR="00683A5C">
                        <w:rPr>
                          <w:noProof/>
                        </w:rPr>
                        <w:drawing>
                          <wp:inline distT="0" distB="0" distL="0" distR="0" wp14:anchorId="6B4D7AF2" wp14:editId="16729153">
                            <wp:extent cx="2081322" cy="1558925"/>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2088521" cy="1564317"/>
                                    </a:xfrm>
                                    <a:prstGeom prst="rect">
                                      <a:avLst/>
                                    </a:prstGeom>
                                  </pic:spPr>
                                </pic:pic>
                              </a:graphicData>
                            </a:graphic>
                          </wp:inline>
                        </w:drawing>
                      </w:r>
                    </w:p>
                    <w:p w14:paraId="76B195A0" w14:textId="6ECCB455" w:rsidR="004F5751" w:rsidRDefault="004F5751" w:rsidP="009B3E59">
                      <w:pPr>
                        <w:jc w:val="center"/>
                      </w:pPr>
                      <w:r>
                        <w:rPr>
                          <w:noProof/>
                        </w:rPr>
                        <w:t>here</w:t>
                      </w:r>
                    </w:p>
                    <w:p w14:paraId="5A5B9953" w14:textId="3C448E30" w:rsidR="005B14AD" w:rsidRDefault="005B14AD" w:rsidP="005B14AD">
                      <w:pPr>
                        <w:jc w:val="center"/>
                      </w:pPr>
                    </w:p>
                  </w:txbxContent>
                </v:textbox>
              </v:shape>
            </w:pict>
          </mc:Fallback>
        </mc:AlternateContent>
      </w:r>
      <w:r w:rsidRPr="00364EDA">
        <w:rPr>
          <w:b/>
          <w:bCs/>
          <w:lang w:val="es-ES"/>
        </w:rPr>
        <w:t>Nombre común:</w:t>
      </w:r>
      <w:r w:rsidR="68D5E42A">
        <w:rPr>
          <w:lang w:val="es-ES"/>
        </w:rPr>
        <w:t xml:space="preserve"> </w:t>
      </w:r>
      <w:proofErr w:type="spellStart"/>
      <w:r w:rsidR="00683A5C">
        <w:rPr>
          <w:lang w:val="es-ES"/>
        </w:rPr>
        <w:t>Limon</w:t>
      </w:r>
      <w:proofErr w:type="spellEnd"/>
      <w:r w:rsidR="00683A5C">
        <w:rPr>
          <w:lang w:val="es-ES"/>
        </w:rPr>
        <w:t xml:space="preserve"> </w:t>
      </w:r>
    </w:p>
    <w:p w14:paraId="3CF0B6ED" w14:textId="77777777" w:rsidR="0083189B" w:rsidRPr="0083189B" w:rsidRDefault="005B14AD" w:rsidP="0083189B">
      <w:pPr>
        <w:rPr>
          <w:rFonts w:ascii="Calibri" w:eastAsia="Arial" w:hAnsi="Calibri" w:cs="Calibri"/>
          <w:color w:val="E8EAED"/>
          <w:sz w:val="24"/>
          <w:szCs w:val="24"/>
          <w:lang w:val="es-ES"/>
        </w:rPr>
      </w:pPr>
      <w:r w:rsidRPr="00364EDA">
        <w:rPr>
          <w:b/>
          <w:bCs/>
          <w:lang w:val="es-ES"/>
        </w:rPr>
        <w:t>Nombre Científico:</w:t>
      </w:r>
      <w:r w:rsidRPr="2A87132D">
        <w:rPr>
          <w:lang w:val="es-ES"/>
        </w:rPr>
        <w:t xml:space="preserve"> </w:t>
      </w:r>
      <w:r w:rsidR="0083189B" w:rsidRPr="0083189B">
        <w:rPr>
          <w:lang w:val="es-ES"/>
        </w:rPr>
        <w:t>Citrus limon</w:t>
      </w:r>
    </w:p>
    <w:p w14:paraId="0C306CB7" w14:textId="79A6654E" w:rsidR="005B14AD" w:rsidRPr="0083189B" w:rsidRDefault="005B14AD" w:rsidP="2A87132D">
      <w:pPr>
        <w:rPr>
          <w:rFonts w:ascii="Calibri" w:eastAsia="Arial" w:hAnsi="Calibri" w:cs="Calibri"/>
          <w:color w:val="E8EAED"/>
          <w:sz w:val="24"/>
          <w:szCs w:val="24"/>
          <w:lang w:val="es-ES"/>
        </w:rPr>
      </w:pPr>
    </w:p>
    <w:p w14:paraId="0D0B940D" w14:textId="1A8A1B09" w:rsidR="005B14AD" w:rsidRPr="0083189B" w:rsidRDefault="005B14AD" w:rsidP="005B14AD">
      <w:pPr>
        <w:rPr>
          <w:rFonts w:ascii="Calibri" w:hAnsi="Calibri" w:cs="Calibri"/>
          <w:sz w:val="24"/>
          <w:szCs w:val="24"/>
          <w:lang w:val="es-ES"/>
        </w:rPr>
      </w:pPr>
    </w:p>
    <w:p w14:paraId="3F3BEE2E" w14:textId="792D203E" w:rsidR="009B3E59" w:rsidRPr="0083189B" w:rsidRDefault="009B3E59" w:rsidP="005B14AD">
      <w:pPr>
        <w:rPr>
          <w:rFonts w:ascii="Calibri" w:hAnsi="Calibri" w:cs="Calibri"/>
          <w:sz w:val="24"/>
          <w:szCs w:val="24"/>
          <w:lang w:val="es-ES"/>
        </w:rPr>
      </w:pPr>
    </w:p>
    <w:p w14:paraId="738E6346" w14:textId="77777777" w:rsidR="009B3E59" w:rsidRPr="0083189B" w:rsidRDefault="009B3E59" w:rsidP="005B14AD">
      <w:pPr>
        <w:rPr>
          <w:rFonts w:ascii="Calibri" w:hAnsi="Calibri" w:cs="Calibri"/>
          <w:sz w:val="24"/>
          <w:szCs w:val="24"/>
          <w:lang w:val="es-ES"/>
        </w:rPr>
      </w:pPr>
    </w:p>
    <w:p w14:paraId="73D5D545" w14:textId="47D7DC93" w:rsidR="005B14AD" w:rsidRPr="00076E10" w:rsidRDefault="009B3E59" w:rsidP="00683A5C">
      <w:pPr>
        <w:pStyle w:val="Prrafodelista"/>
        <w:numPr>
          <w:ilvl w:val="0"/>
          <w:numId w:val="7"/>
        </w:numPr>
        <w:rPr>
          <w:rFonts w:ascii="Calibri" w:hAnsi="Calibri" w:cs="Calibri"/>
          <w:sz w:val="24"/>
          <w:szCs w:val="24"/>
          <w:lang w:val="es-ES"/>
        </w:rPr>
      </w:pPr>
      <w:proofErr w:type="gramStart"/>
      <w:r w:rsidRPr="00076E10">
        <w:rPr>
          <w:rFonts w:ascii="Calibri" w:hAnsi="Calibri" w:cs="Calibri"/>
          <w:sz w:val="24"/>
          <w:szCs w:val="24"/>
          <w:lang w:val="es-ES"/>
        </w:rPr>
        <w:t>Qué es?</w:t>
      </w:r>
      <w:proofErr w:type="gramEnd"/>
    </w:p>
    <w:p w14:paraId="38EF18E5" w14:textId="50E3E42A" w:rsidR="00683A5C" w:rsidRPr="00076E10" w:rsidRDefault="00683A5C" w:rsidP="00683A5C">
      <w:pPr>
        <w:pStyle w:val="Prrafodelista"/>
        <w:rPr>
          <w:rFonts w:ascii="Calibri" w:hAnsi="Calibri" w:cs="Calibri"/>
          <w:sz w:val="24"/>
          <w:szCs w:val="24"/>
          <w:lang w:val="es-ES"/>
        </w:rPr>
      </w:pPr>
      <w:r w:rsidRPr="00076E10">
        <w:rPr>
          <w:rFonts w:ascii="Calibri" w:hAnsi="Calibri" w:cs="Calibri"/>
          <w:sz w:val="24"/>
          <w:szCs w:val="24"/>
          <w:lang w:val="es-ES"/>
        </w:rPr>
        <w:t>El limón es una fruta cítrica que se caracteriza por su sabor ácido. Es originario del sudeste asiático, pero se cultiva en muchas partes del mundo debido a su popularidad.  El limón es conocido por su alto contenido de vitamina C, así como por otros nutrientes como vitamina B, potasio y antioxidantes. Además de su uso culinario, el limón también se utiliza en productos de limpieza y cuidado personal debido a sus propiedades desinfectantes y a su agradable aroma.</w:t>
      </w:r>
    </w:p>
    <w:p w14:paraId="00FC6243" w14:textId="77777777" w:rsidR="004A29C4" w:rsidRPr="00076E10" w:rsidRDefault="004A29C4" w:rsidP="005B14AD">
      <w:pPr>
        <w:rPr>
          <w:rFonts w:ascii="Calibri" w:hAnsi="Calibri" w:cs="Calibri"/>
          <w:sz w:val="24"/>
          <w:szCs w:val="24"/>
          <w:lang w:val="es-EC"/>
        </w:rPr>
      </w:pPr>
    </w:p>
    <w:p w14:paraId="538DB484" w14:textId="50136CA0" w:rsidR="004A29C4" w:rsidRPr="00076E10" w:rsidRDefault="004A29C4" w:rsidP="00683A5C">
      <w:pPr>
        <w:pStyle w:val="Prrafodelista"/>
        <w:numPr>
          <w:ilvl w:val="0"/>
          <w:numId w:val="7"/>
        </w:numPr>
        <w:rPr>
          <w:rFonts w:ascii="Calibri" w:hAnsi="Calibri" w:cs="Calibri"/>
          <w:sz w:val="24"/>
          <w:szCs w:val="24"/>
          <w:lang w:val="es-ES"/>
        </w:rPr>
      </w:pPr>
      <w:proofErr w:type="gramStart"/>
      <w:r w:rsidRPr="00076E10">
        <w:rPr>
          <w:rFonts w:ascii="Calibri" w:hAnsi="Calibri" w:cs="Calibri"/>
          <w:sz w:val="24"/>
          <w:szCs w:val="24"/>
          <w:lang w:val="es-ES"/>
        </w:rPr>
        <w:t>Cuál es su función en el ecosistema?</w:t>
      </w:r>
      <w:proofErr w:type="gramEnd"/>
      <w:r w:rsidRPr="00076E10">
        <w:rPr>
          <w:rFonts w:ascii="Calibri" w:hAnsi="Calibri" w:cs="Calibri"/>
          <w:sz w:val="24"/>
          <w:szCs w:val="24"/>
          <w:lang w:val="es-ES"/>
        </w:rPr>
        <w:t xml:space="preserve"> </w:t>
      </w:r>
    </w:p>
    <w:p w14:paraId="68B6DBE2" w14:textId="2887D521" w:rsidR="00683A5C" w:rsidRPr="00076E10" w:rsidRDefault="00683A5C" w:rsidP="0083189B">
      <w:pPr>
        <w:pStyle w:val="Prrafodelista"/>
        <w:rPr>
          <w:rFonts w:ascii="Calibri" w:hAnsi="Calibri" w:cs="Calibri"/>
          <w:sz w:val="24"/>
          <w:szCs w:val="24"/>
          <w:lang w:val="es-ES"/>
        </w:rPr>
      </w:pPr>
      <w:r w:rsidRPr="00076E10">
        <w:rPr>
          <w:rFonts w:ascii="Calibri" w:hAnsi="Calibri" w:cs="Calibri"/>
          <w:sz w:val="24"/>
          <w:szCs w:val="24"/>
          <w:lang w:val="es-ES"/>
        </w:rPr>
        <w:t xml:space="preserve">Las flores de limón son visitadas por abejas y otros insectos polinizadores, lo que ayuda en la reproducción y la formación de frutos, también los frutos de limón proporcionan alimento a diferentes animales, como aves y mamíferos, que se alimentan de las semillas y la pulpa de la fruta, </w:t>
      </w:r>
      <w:r w:rsidR="0083189B" w:rsidRPr="00076E10">
        <w:rPr>
          <w:rFonts w:ascii="Calibri" w:hAnsi="Calibri" w:cs="Calibri"/>
          <w:sz w:val="24"/>
          <w:szCs w:val="24"/>
          <w:lang w:val="es-ES"/>
        </w:rPr>
        <w:t>además c</w:t>
      </w:r>
      <w:r w:rsidRPr="00076E10">
        <w:rPr>
          <w:rFonts w:ascii="Calibri" w:hAnsi="Calibri" w:cs="Calibri"/>
          <w:sz w:val="24"/>
          <w:szCs w:val="24"/>
          <w:lang w:val="es-ES"/>
        </w:rPr>
        <w:t>uando las hojas de limón caen al suelo y se descomponen, liberan nutrientes al suelo, enriqueciendo el ecosistema y favoreciendo el crecimiento de otras plantas.</w:t>
      </w:r>
      <w:r w:rsidR="0083189B" w:rsidRPr="00076E10">
        <w:rPr>
          <w:rFonts w:ascii="Calibri" w:hAnsi="Calibri" w:cs="Calibri"/>
          <w:sz w:val="24"/>
          <w:szCs w:val="24"/>
          <w:lang w:val="es-ES"/>
        </w:rPr>
        <w:t xml:space="preserve"> Los </w:t>
      </w:r>
      <w:r w:rsidRPr="00076E10">
        <w:rPr>
          <w:rFonts w:ascii="Calibri" w:hAnsi="Calibri" w:cs="Calibri"/>
          <w:sz w:val="24"/>
          <w:szCs w:val="24"/>
          <w:lang w:val="es-ES"/>
        </w:rPr>
        <w:t>limoneros pueden formar parte de hábitats naturales y bosques mixtos, proporcionando sombra y refugio para diferentes organismos, como aves, insectos y pequeños mamíferos.</w:t>
      </w:r>
    </w:p>
    <w:p w14:paraId="59EF6FC6" w14:textId="77777777" w:rsidR="00996D06" w:rsidRPr="00076E10" w:rsidRDefault="00996D06" w:rsidP="005B14AD">
      <w:pPr>
        <w:rPr>
          <w:rFonts w:ascii="Calibri" w:hAnsi="Calibri" w:cs="Calibri"/>
          <w:sz w:val="24"/>
          <w:szCs w:val="24"/>
          <w:lang w:val="es-ES"/>
        </w:rPr>
      </w:pPr>
    </w:p>
    <w:p w14:paraId="08737F84" w14:textId="2375A856" w:rsidR="00AC55E4" w:rsidRPr="00076E10" w:rsidRDefault="005B14AD" w:rsidP="004F5751">
      <w:pPr>
        <w:rPr>
          <w:rFonts w:ascii="Calibri" w:hAnsi="Calibri" w:cs="Calibri"/>
          <w:sz w:val="24"/>
          <w:szCs w:val="24"/>
          <w:lang w:val="es-ES"/>
        </w:rPr>
      </w:pPr>
      <w:r w:rsidRPr="00076E10">
        <w:rPr>
          <w:rFonts w:ascii="Calibri" w:hAnsi="Calibri" w:cs="Calibri"/>
          <w:sz w:val="24"/>
          <w:szCs w:val="24"/>
          <w:lang w:val="es-ES"/>
        </w:rPr>
        <w:t>c)</w:t>
      </w:r>
      <w:r w:rsidR="00996D06" w:rsidRPr="00076E10">
        <w:rPr>
          <w:rFonts w:ascii="Calibri" w:hAnsi="Calibri" w:cs="Calibri"/>
          <w:sz w:val="24"/>
          <w:szCs w:val="24"/>
          <w:lang w:val="es-ES"/>
        </w:rPr>
        <w:t xml:space="preserve"> </w:t>
      </w:r>
      <w:r w:rsidR="00AC55E4" w:rsidRPr="00076E10">
        <w:rPr>
          <w:rFonts w:ascii="Calibri" w:hAnsi="Calibri" w:cs="Calibri"/>
          <w:sz w:val="24"/>
          <w:szCs w:val="24"/>
          <w:lang w:val="es-ES"/>
        </w:rPr>
        <w:t>Cuál es la población actual de la especie?</w:t>
      </w:r>
    </w:p>
    <w:p w14:paraId="7A587A54" w14:textId="77777777" w:rsidR="00683A5C" w:rsidRPr="00076E10" w:rsidRDefault="00683A5C" w:rsidP="00683A5C">
      <w:pPr>
        <w:rPr>
          <w:rFonts w:ascii="Calibri" w:hAnsi="Calibri" w:cs="Calibri"/>
          <w:sz w:val="24"/>
          <w:szCs w:val="24"/>
          <w:lang w:val="es-ES"/>
        </w:rPr>
      </w:pPr>
    </w:p>
    <w:p w14:paraId="73C7A0BD" w14:textId="56BD2D52" w:rsidR="00683A5C" w:rsidRPr="00076E10" w:rsidRDefault="0083189B" w:rsidP="00683A5C">
      <w:pPr>
        <w:rPr>
          <w:rFonts w:ascii="Calibri" w:hAnsi="Calibri" w:cs="Calibri"/>
          <w:sz w:val="24"/>
          <w:szCs w:val="24"/>
          <w:lang w:val="es-ES"/>
        </w:rPr>
      </w:pPr>
      <w:r w:rsidRPr="00076E10">
        <w:rPr>
          <w:rFonts w:ascii="Calibri" w:hAnsi="Calibri" w:cs="Calibri"/>
          <w:sz w:val="24"/>
          <w:szCs w:val="24"/>
          <w:lang w:val="es-ES"/>
        </w:rPr>
        <w:t xml:space="preserve">Algunos de sus </w:t>
      </w:r>
      <w:r w:rsidR="00683A5C" w:rsidRPr="00076E10">
        <w:rPr>
          <w:rFonts w:ascii="Calibri" w:hAnsi="Calibri" w:cs="Calibri"/>
          <w:sz w:val="24"/>
          <w:szCs w:val="24"/>
          <w:lang w:val="es-ES"/>
        </w:rPr>
        <w:t>países productores de limones incluyen India, México, Argentina, España, Estados Unidos y Brasil. La cantidad de limones varía según la temporada, la región y la demanda. Los limones son cultivados en diferentes países y se consumen en una variedad de formas, tanto frescos como procesados, como jugo de limón, aceite esencial de limón y otros productos.</w:t>
      </w:r>
    </w:p>
    <w:p w14:paraId="4E98DE84" w14:textId="51EFA0E7" w:rsidR="005B14AD" w:rsidRPr="00076E10" w:rsidRDefault="005B14AD" w:rsidP="005B14AD">
      <w:pPr>
        <w:rPr>
          <w:rFonts w:ascii="Calibri" w:hAnsi="Calibri" w:cs="Calibri"/>
          <w:sz w:val="24"/>
          <w:szCs w:val="24"/>
          <w:lang w:val="es-ES"/>
        </w:rPr>
      </w:pPr>
    </w:p>
    <w:p w14:paraId="2B8C693C" w14:textId="1BA175E1" w:rsidR="00364EDA" w:rsidRPr="00076E10" w:rsidRDefault="005B14AD" w:rsidP="004F5751">
      <w:pPr>
        <w:rPr>
          <w:rFonts w:ascii="Calibri" w:hAnsi="Calibri" w:cs="Calibri"/>
          <w:sz w:val="24"/>
          <w:szCs w:val="24"/>
          <w:lang w:val="es-ES"/>
        </w:rPr>
      </w:pPr>
      <w:r w:rsidRPr="00076E10">
        <w:rPr>
          <w:rFonts w:ascii="Calibri" w:hAnsi="Calibri" w:cs="Calibri"/>
          <w:sz w:val="24"/>
          <w:szCs w:val="24"/>
          <w:lang w:val="es-ES"/>
        </w:rPr>
        <w:lastRenderedPageBreak/>
        <w:t>d)</w:t>
      </w:r>
      <w:r w:rsidR="00996D06" w:rsidRPr="00076E10">
        <w:rPr>
          <w:rFonts w:ascii="Calibri" w:hAnsi="Calibri" w:cs="Calibri"/>
          <w:sz w:val="24"/>
          <w:szCs w:val="24"/>
          <w:lang w:val="es-ES"/>
        </w:rPr>
        <w:t xml:space="preserve"> </w:t>
      </w:r>
      <w:r w:rsidR="00364EDA" w:rsidRPr="00076E10">
        <w:rPr>
          <w:rFonts w:ascii="Calibri" w:hAnsi="Calibri" w:cs="Calibri"/>
          <w:sz w:val="24"/>
          <w:szCs w:val="24"/>
          <w:lang w:val="es-ES"/>
        </w:rPr>
        <w:t xml:space="preserve">Cómo se encuentran los hábitats en los que existe la especie? </w:t>
      </w:r>
      <w:proofErr w:type="gramStart"/>
      <w:r w:rsidR="00364EDA" w:rsidRPr="00076E10">
        <w:rPr>
          <w:rFonts w:ascii="Calibri" w:hAnsi="Calibri" w:cs="Calibri"/>
          <w:sz w:val="24"/>
          <w:szCs w:val="24"/>
          <w:lang w:val="es-ES"/>
        </w:rPr>
        <w:t>Ha sido destruido?</w:t>
      </w:r>
      <w:proofErr w:type="gramEnd"/>
      <w:r w:rsidR="00364EDA" w:rsidRPr="00076E10">
        <w:rPr>
          <w:rFonts w:ascii="Calibri" w:hAnsi="Calibri" w:cs="Calibri"/>
          <w:sz w:val="24"/>
          <w:szCs w:val="24"/>
          <w:lang w:val="es-ES"/>
        </w:rPr>
        <w:t xml:space="preserve"> </w:t>
      </w:r>
      <w:proofErr w:type="gramStart"/>
      <w:r w:rsidR="00364EDA" w:rsidRPr="00076E10">
        <w:rPr>
          <w:rFonts w:ascii="Calibri" w:hAnsi="Calibri" w:cs="Calibri"/>
          <w:sz w:val="24"/>
          <w:szCs w:val="24"/>
          <w:lang w:val="es-ES"/>
        </w:rPr>
        <w:t>Han sido protegidos?</w:t>
      </w:r>
      <w:proofErr w:type="gramEnd"/>
      <w:r w:rsidR="00364EDA" w:rsidRPr="00076E10">
        <w:rPr>
          <w:rFonts w:ascii="Calibri" w:hAnsi="Calibri" w:cs="Calibri"/>
          <w:sz w:val="24"/>
          <w:szCs w:val="24"/>
          <w:lang w:val="es-ES"/>
        </w:rPr>
        <w:t xml:space="preserve"> </w:t>
      </w:r>
    </w:p>
    <w:p w14:paraId="2C7ED81E" w14:textId="15976321" w:rsidR="00683A5C" w:rsidRPr="00076E10" w:rsidRDefault="00683A5C" w:rsidP="00683A5C">
      <w:pPr>
        <w:rPr>
          <w:rFonts w:ascii="Calibri" w:hAnsi="Calibri" w:cs="Calibri"/>
          <w:sz w:val="24"/>
          <w:szCs w:val="24"/>
          <w:lang w:val="es-ES"/>
        </w:rPr>
      </w:pPr>
      <w:r w:rsidRPr="00076E10">
        <w:rPr>
          <w:rFonts w:ascii="Calibri" w:hAnsi="Calibri" w:cs="Calibri"/>
          <w:sz w:val="24"/>
          <w:szCs w:val="24"/>
          <w:lang w:val="es-ES"/>
        </w:rPr>
        <w:t>Se establecen reservas naturales y parques nacionales para conservar los ecosistemas que albergan a los limoneros y otras especies. Estas áreas protegidas ayudan a preservar los hábitats naturales y minimizar la alteración causada por actividades humanas</w:t>
      </w:r>
      <w:r w:rsidR="0083189B" w:rsidRPr="00076E10">
        <w:rPr>
          <w:rFonts w:ascii="Calibri" w:hAnsi="Calibri" w:cs="Calibri"/>
          <w:sz w:val="24"/>
          <w:szCs w:val="24"/>
          <w:lang w:val="es-ES"/>
        </w:rPr>
        <w:t>, también s</w:t>
      </w:r>
      <w:r w:rsidRPr="00076E10">
        <w:rPr>
          <w:rFonts w:ascii="Calibri" w:hAnsi="Calibri" w:cs="Calibri"/>
          <w:sz w:val="24"/>
          <w:szCs w:val="24"/>
          <w:lang w:val="es-ES"/>
        </w:rPr>
        <w:t>e implementan regulaciones y políticas para controlar y limitar el desarrollo urbano y agrícola en áreas sensibles y propensas a la pérdida de hábitat. Esto ayuda a evitar la destrucción de los ecosistemas donde crecen los limoneros.</w:t>
      </w:r>
      <w:r w:rsidR="0083189B" w:rsidRPr="00076E10">
        <w:rPr>
          <w:rFonts w:ascii="Calibri" w:hAnsi="Calibri" w:cs="Calibri"/>
          <w:sz w:val="24"/>
          <w:szCs w:val="24"/>
          <w:lang w:val="es-ES"/>
        </w:rPr>
        <w:t xml:space="preserve"> </w:t>
      </w:r>
      <w:r w:rsidRPr="00076E10">
        <w:rPr>
          <w:rFonts w:ascii="Calibri" w:hAnsi="Calibri" w:cs="Calibri"/>
          <w:sz w:val="24"/>
          <w:szCs w:val="24"/>
          <w:lang w:val="es-ES"/>
        </w:rPr>
        <w:t>Se promueve la conservación de la biodiversidad en general, ya que los limoneros forman parte de ecosistemas más amplios. La protección de otras especies vegetales y animales, incluyendo a los polinizadores y los organismos que interactúan con los limoneros, contribuye a mantener el equilibrio y la salud de los hábitats.</w:t>
      </w:r>
    </w:p>
    <w:p w14:paraId="529E3C57" w14:textId="4B08A0ED" w:rsidR="004F5751" w:rsidRDefault="004F5751" w:rsidP="005B14AD">
      <w:pPr>
        <w:rPr>
          <w:rFonts w:ascii="Calibri" w:hAnsi="Calibri" w:cs="Calibri"/>
          <w:sz w:val="24"/>
          <w:szCs w:val="24"/>
          <w:lang w:val="es-ES"/>
        </w:rPr>
      </w:pPr>
    </w:p>
    <w:p w14:paraId="25128F9F" w14:textId="541C9356" w:rsidR="00076E10" w:rsidRDefault="00076E10" w:rsidP="005B14AD">
      <w:pPr>
        <w:rPr>
          <w:rFonts w:ascii="Calibri" w:hAnsi="Calibri" w:cs="Calibri"/>
          <w:sz w:val="24"/>
          <w:szCs w:val="24"/>
          <w:lang w:val="es-ES"/>
        </w:rPr>
      </w:pPr>
    </w:p>
    <w:p w14:paraId="674D3C81" w14:textId="19172125" w:rsidR="00076E10" w:rsidRDefault="00076E10" w:rsidP="005B14AD">
      <w:pPr>
        <w:rPr>
          <w:rFonts w:ascii="Calibri" w:hAnsi="Calibri" w:cs="Calibri"/>
          <w:sz w:val="24"/>
          <w:szCs w:val="24"/>
          <w:lang w:val="es-ES"/>
        </w:rPr>
      </w:pPr>
    </w:p>
    <w:p w14:paraId="275F3AB8" w14:textId="0B5C7A1E" w:rsidR="00076E10" w:rsidRDefault="00076E10" w:rsidP="005B14AD">
      <w:pPr>
        <w:rPr>
          <w:rFonts w:ascii="Calibri" w:hAnsi="Calibri" w:cs="Calibri"/>
          <w:sz w:val="24"/>
          <w:szCs w:val="24"/>
          <w:lang w:val="es-ES"/>
        </w:rPr>
      </w:pPr>
    </w:p>
    <w:p w14:paraId="75C57922" w14:textId="33C4FBF2" w:rsidR="00076E10" w:rsidRDefault="00076E10" w:rsidP="005B14AD">
      <w:pPr>
        <w:rPr>
          <w:rFonts w:ascii="Calibri" w:hAnsi="Calibri" w:cs="Calibri"/>
          <w:sz w:val="24"/>
          <w:szCs w:val="24"/>
          <w:lang w:val="es-ES"/>
        </w:rPr>
      </w:pPr>
    </w:p>
    <w:p w14:paraId="270250A7" w14:textId="1EDCD310" w:rsidR="00076E10" w:rsidRDefault="00076E10" w:rsidP="005B14AD">
      <w:pPr>
        <w:rPr>
          <w:rFonts w:ascii="Calibri" w:hAnsi="Calibri" w:cs="Calibri"/>
          <w:sz w:val="24"/>
          <w:szCs w:val="24"/>
          <w:lang w:val="es-ES"/>
        </w:rPr>
      </w:pPr>
    </w:p>
    <w:p w14:paraId="1899CFBA" w14:textId="5FC2CDE9" w:rsidR="00076E10" w:rsidRDefault="00076E10" w:rsidP="005B14AD">
      <w:pPr>
        <w:rPr>
          <w:rFonts w:ascii="Calibri" w:hAnsi="Calibri" w:cs="Calibri"/>
          <w:sz w:val="24"/>
          <w:szCs w:val="24"/>
          <w:lang w:val="es-ES"/>
        </w:rPr>
      </w:pPr>
    </w:p>
    <w:p w14:paraId="4F625E74" w14:textId="0BCE56D2" w:rsidR="00076E10" w:rsidRDefault="00076E10" w:rsidP="005B14AD">
      <w:pPr>
        <w:rPr>
          <w:rFonts w:ascii="Calibri" w:hAnsi="Calibri" w:cs="Calibri"/>
          <w:sz w:val="24"/>
          <w:szCs w:val="24"/>
          <w:lang w:val="es-ES"/>
        </w:rPr>
      </w:pPr>
    </w:p>
    <w:p w14:paraId="05E55F21" w14:textId="4B7F283D" w:rsidR="00076E10" w:rsidRDefault="00076E10" w:rsidP="005B14AD">
      <w:pPr>
        <w:rPr>
          <w:rFonts w:ascii="Calibri" w:hAnsi="Calibri" w:cs="Calibri"/>
          <w:sz w:val="24"/>
          <w:szCs w:val="24"/>
          <w:lang w:val="es-ES"/>
        </w:rPr>
      </w:pPr>
    </w:p>
    <w:p w14:paraId="68378F4A" w14:textId="3680EFA3" w:rsidR="00076E10" w:rsidRDefault="00076E10" w:rsidP="005B14AD">
      <w:pPr>
        <w:rPr>
          <w:rFonts w:ascii="Calibri" w:hAnsi="Calibri" w:cs="Calibri"/>
          <w:sz w:val="24"/>
          <w:szCs w:val="24"/>
          <w:lang w:val="es-ES"/>
        </w:rPr>
      </w:pPr>
    </w:p>
    <w:p w14:paraId="0B760D52" w14:textId="4AE9B2BE" w:rsidR="00076E10" w:rsidRDefault="00076E10" w:rsidP="005B14AD">
      <w:pPr>
        <w:rPr>
          <w:rFonts w:ascii="Calibri" w:hAnsi="Calibri" w:cs="Calibri"/>
          <w:sz w:val="24"/>
          <w:szCs w:val="24"/>
          <w:lang w:val="es-ES"/>
        </w:rPr>
      </w:pPr>
    </w:p>
    <w:p w14:paraId="027B0675" w14:textId="44B36B67" w:rsidR="00076E10" w:rsidRDefault="00076E10" w:rsidP="005B14AD">
      <w:pPr>
        <w:rPr>
          <w:rFonts w:ascii="Calibri" w:hAnsi="Calibri" w:cs="Calibri"/>
          <w:sz w:val="24"/>
          <w:szCs w:val="24"/>
          <w:lang w:val="es-ES"/>
        </w:rPr>
      </w:pPr>
    </w:p>
    <w:p w14:paraId="322C3167" w14:textId="647004DF" w:rsidR="00076E10" w:rsidRDefault="00076E10" w:rsidP="005B14AD">
      <w:pPr>
        <w:rPr>
          <w:rFonts w:ascii="Calibri" w:hAnsi="Calibri" w:cs="Calibri"/>
          <w:sz w:val="24"/>
          <w:szCs w:val="24"/>
          <w:lang w:val="es-ES"/>
        </w:rPr>
      </w:pPr>
    </w:p>
    <w:p w14:paraId="3877D1A7" w14:textId="67B2CA0F" w:rsidR="00076E10" w:rsidRDefault="00076E10" w:rsidP="005B14AD">
      <w:pPr>
        <w:rPr>
          <w:rFonts w:ascii="Calibri" w:hAnsi="Calibri" w:cs="Calibri"/>
          <w:sz w:val="24"/>
          <w:szCs w:val="24"/>
          <w:lang w:val="es-ES"/>
        </w:rPr>
      </w:pPr>
    </w:p>
    <w:p w14:paraId="50FE8BD9" w14:textId="5047DAF9" w:rsidR="00076E10" w:rsidRDefault="00076E10" w:rsidP="005B14AD">
      <w:pPr>
        <w:rPr>
          <w:rFonts w:ascii="Calibri" w:hAnsi="Calibri" w:cs="Calibri"/>
          <w:sz w:val="24"/>
          <w:szCs w:val="24"/>
          <w:lang w:val="es-ES"/>
        </w:rPr>
      </w:pPr>
    </w:p>
    <w:p w14:paraId="6FA865CF" w14:textId="2A56B0DC" w:rsidR="00076E10" w:rsidRDefault="00076E10" w:rsidP="005B14AD">
      <w:pPr>
        <w:rPr>
          <w:rFonts w:ascii="Calibri" w:hAnsi="Calibri" w:cs="Calibri"/>
          <w:sz w:val="24"/>
          <w:szCs w:val="24"/>
          <w:lang w:val="es-ES"/>
        </w:rPr>
      </w:pPr>
    </w:p>
    <w:p w14:paraId="5ACBA8BC" w14:textId="521512B5" w:rsidR="00076E10" w:rsidRDefault="00076E10" w:rsidP="005B14AD">
      <w:pPr>
        <w:rPr>
          <w:rFonts w:ascii="Calibri" w:hAnsi="Calibri" w:cs="Calibri"/>
          <w:sz w:val="24"/>
          <w:szCs w:val="24"/>
          <w:lang w:val="es-ES"/>
        </w:rPr>
      </w:pPr>
    </w:p>
    <w:p w14:paraId="0D7B7E80" w14:textId="55B0B8AF" w:rsidR="00076E10" w:rsidRDefault="00076E10" w:rsidP="005B14AD">
      <w:pPr>
        <w:rPr>
          <w:rFonts w:ascii="Calibri" w:hAnsi="Calibri" w:cs="Calibri"/>
          <w:sz w:val="24"/>
          <w:szCs w:val="24"/>
          <w:lang w:val="es-ES"/>
        </w:rPr>
      </w:pPr>
    </w:p>
    <w:p w14:paraId="77A9F6A6" w14:textId="4E683FC8" w:rsidR="00076E10" w:rsidRDefault="00076E10" w:rsidP="005B14AD">
      <w:pPr>
        <w:rPr>
          <w:rFonts w:ascii="Calibri" w:hAnsi="Calibri" w:cs="Calibri"/>
          <w:sz w:val="24"/>
          <w:szCs w:val="24"/>
          <w:lang w:val="es-ES"/>
        </w:rPr>
      </w:pPr>
    </w:p>
    <w:p w14:paraId="1063B0B4" w14:textId="77777777" w:rsidR="00076E10" w:rsidRPr="0083189B" w:rsidRDefault="00076E10" w:rsidP="005B14AD">
      <w:pPr>
        <w:rPr>
          <w:rFonts w:ascii="Calibri" w:hAnsi="Calibri" w:cs="Calibri"/>
          <w:sz w:val="24"/>
          <w:szCs w:val="24"/>
          <w:lang w:val="es-ES"/>
        </w:rPr>
      </w:pPr>
    </w:p>
    <w:p w14:paraId="01BAD057" w14:textId="76D74D01" w:rsidR="00364EDA" w:rsidRPr="0083189B" w:rsidRDefault="00364EDA" w:rsidP="005B14AD">
      <w:pPr>
        <w:rPr>
          <w:rFonts w:ascii="Calibri" w:hAnsi="Calibri" w:cs="Calibri"/>
          <w:sz w:val="24"/>
          <w:szCs w:val="24"/>
          <w:lang w:val="es-ES"/>
        </w:rPr>
      </w:pPr>
    </w:p>
    <w:p w14:paraId="79758A7B" w14:textId="77777777" w:rsidR="00364EDA" w:rsidRPr="0083189B" w:rsidRDefault="00364EDA" w:rsidP="00364EDA">
      <w:pPr>
        <w:jc w:val="center"/>
        <w:rPr>
          <w:rFonts w:ascii="Calibri" w:hAnsi="Calibri" w:cs="Calibri"/>
          <w:b/>
          <w:sz w:val="24"/>
          <w:szCs w:val="24"/>
          <w:lang w:val="es-ES"/>
        </w:rPr>
      </w:pPr>
      <w:r w:rsidRPr="0083189B">
        <w:rPr>
          <w:rFonts w:ascii="Calibri" w:hAnsi="Calibri" w:cs="Calibri"/>
          <w:b/>
          <w:sz w:val="24"/>
          <w:szCs w:val="24"/>
          <w:lang w:val="es-ES"/>
        </w:rPr>
        <w:lastRenderedPageBreak/>
        <w:t>Centro de Interpretación JK</w:t>
      </w:r>
    </w:p>
    <w:p w14:paraId="2D4E8067" w14:textId="77777777" w:rsidR="00364EDA" w:rsidRPr="0083189B" w:rsidRDefault="00364EDA" w:rsidP="00364EDA">
      <w:pPr>
        <w:rPr>
          <w:rFonts w:ascii="Calibri" w:hAnsi="Calibri" w:cs="Calibri"/>
          <w:sz w:val="24"/>
          <w:szCs w:val="24"/>
          <w:lang w:val="es-ES"/>
        </w:rPr>
      </w:pPr>
    </w:p>
    <w:p w14:paraId="37A0C2AA" w14:textId="06188F06" w:rsidR="00364EDA" w:rsidRPr="00076E10" w:rsidRDefault="00364EDA" w:rsidP="00364EDA">
      <w:pPr>
        <w:rPr>
          <w:rFonts w:ascii="Calibri" w:hAnsi="Calibri" w:cs="Calibri"/>
          <w:sz w:val="24"/>
          <w:szCs w:val="24"/>
          <w:lang w:val="es-EC"/>
        </w:rPr>
      </w:pPr>
      <w:r w:rsidRPr="0083189B">
        <w:rPr>
          <w:rFonts w:ascii="Calibri" w:hAnsi="Calibri" w:cs="Calibri"/>
          <w:b/>
          <w:bCs/>
          <w:noProof/>
          <w:sz w:val="24"/>
          <w:szCs w:val="24"/>
          <w:lang w:eastAsia="en-GB"/>
        </w:rPr>
        <mc:AlternateContent>
          <mc:Choice Requires="wps">
            <w:drawing>
              <wp:anchor distT="0" distB="0" distL="114300" distR="114300" simplePos="0" relativeHeight="251661312" behindDoc="0" locked="0" layoutInCell="1" allowOverlap="1" wp14:anchorId="6D88231B" wp14:editId="066738B3">
                <wp:simplePos x="0" y="0"/>
                <wp:positionH relativeFrom="column">
                  <wp:posOffset>3581400</wp:posOffset>
                </wp:positionH>
                <wp:positionV relativeFrom="paragraph">
                  <wp:posOffset>83185</wp:posOffset>
                </wp:positionV>
                <wp:extent cx="2305050" cy="1295400"/>
                <wp:effectExtent l="0" t="0" r="19050" b="12700"/>
                <wp:wrapNone/>
                <wp:docPr id="9" name="Cuadro de texto 9"/>
                <wp:cNvGraphicFramePr/>
                <a:graphic xmlns:a="http://schemas.openxmlformats.org/drawingml/2006/main">
                  <a:graphicData uri="http://schemas.microsoft.com/office/word/2010/wordprocessingShape">
                    <wps:wsp>
                      <wps:cNvSpPr txBox="1"/>
                      <wps:spPr>
                        <a:xfrm>
                          <a:off x="0" y="0"/>
                          <a:ext cx="2305050" cy="1295400"/>
                        </a:xfrm>
                        <a:prstGeom prst="rect">
                          <a:avLst/>
                        </a:prstGeom>
                        <a:solidFill>
                          <a:schemeClr val="lt1"/>
                        </a:solidFill>
                        <a:ln w="6350">
                          <a:solidFill>
                            <a:prstClr val="black"/>
                          </a:solidFill>
                        </a:ln>
                      </wps:spPr>
                      <wps:txbx>
                        <w:txbxContent>
                          <w:p w14:paraId="162D407A" w14:textId="0C1D67C8" w:rsidR="00364EDA" w:rsidRDefault="00683A5C" w:rsidP="00364EDA">
                            <w:pPr>
                              <w:jc w:val="center"/>
                            </w:pPr>
                            <w:r>
                              <w:rPr>
                                <w:noProof/>
                              </w:rPr>
                              <w:drawing>
                                <wp:inline distT="0" distB="0" distL="0" distR="0" wp14:anchorId="5F231422" wp14:editId="5A77E463">
                                  <wp:extent cx="1598930" cy="119761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1598930" cy="1197610"/>
                                          </a:xfrm>
                                          <a:prstGeom prst="rect">
                                            <a:avLst/>
                                          </a:prstGeom>
                                        </pic:spPr>
                                      </pic:pic>
                                    </a:graphicData>
                                  </a:graphic>
                                </wp:inline>
                              </w:drawing>
                            </w:r>
                          </w:p>
                          <w:p w14:paraId="610F4D1A" w14:textId="77777777" w:rsidR="00364EDA" w:rsidRDefault="00364EDA" w:rsidP="00364E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88231B" id="Cuadro de texto 9" o:spid="_x0000_s1027" type="#_x0000_t202" style="position:absolute;margin-left:282pt;margin-top:6.55pt;width:181.5pt;height:1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" fillcolor="white [3201]" strokeweight=".5pt">
                <v:textbox>
                  <w:txbxContent>
                    <w:p w14:paraId="162D407A" w14:textId="0C1D67C8" w:rsidR="00364EDA" w:rsidRDefault="00683A5C" w:rsidP="00364EDA">
                      <w:pPr>
                        <w:jc w:val="center"/>
                      </w:pPr>
                      <w:r>
                        <w:rPr>
                          <w:noProof/>
                        </w:rPr>
                        <w:drawing>
                          <wp:inline distT="0" distB="0" distL="0" distR="0" wp14:anchorId="5F231422" wp14:editId="5A77E463">
                            <wp:extent cx="1598930" cy="119761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1598930" cy="1197610"/>
                                    </a:xfrm>
                                    <a:prstGeom prst="rect">
                                      <a:avLst/>
                                    </a:prstGeom>
                                  </pic:spPr>
                                </pic:pic>
                              </a:graphicData>
                            </a:graphic>
                          </wp:inline>
                        </w:drawing>
                      </w:r>
                    </w:p>
                    <w:p w14:paraId="610F4D1A" w14:textId="77777777" w:rsidR="00364EDA" w:rsidRDefault="00364EDA" w:rsidP="00364EDA">
                      <w:pPr>
                        <w:jc w:val="center"/>
                      </w:pPr>
                    </w:p>
                  </w:txbxContent>
                </v:textbox>
              </v:shape>
            </w:pict>
          </mc:Fallback>
        </mc:AlternateContent>
      </w:r>
      <w:proofErr w:type="spellStart"/>
      <w:r w:rsidR="0069724E" w:rsidRPr="00076E10">
        <w:rPr>
          <w:rFonts w:ascii="Calibri" w:hAnsi="Calibri" w:cs="Calibri"/>
          <w:b/>
          <w:bCs/>
          <w:sz w:val="24"/>
          <w:szCs w:val="24"/>
          <w:lang w:val="es-EC"/>
        </w:rPr>
        <w:t>Common</w:t>
      </w:r>
      <w:proofErr w:type="spellEnd"/>
      <w:r w:rsidR="0069724E" w:rsidRPr="00076E10">
        <w:rPr>
          <w:rFonts w:ascii="Calibri" w:hAnsi="Calibri" w:cs="Calibri"/>
          <w:b/>
          <w:bCs/>
          <w:sz w:val="24"/>
          <w:szCs w:val="24"/>
          <w:lang w:val="es-EC"/>
        </w:rPr>
        <w:t xml:space="preserve"> </w:t>
      </w:r>
      <w:proofErr w:type="spellStart"/>
      <w:r w:rsidR="0069724E" w:rsidRPr="00076E10">
        <w:rPr>
          <w:rFonts w:ascii="Calibri" w:hAnsi="Calibri" w:cs="Calibri"/>
          <w:b/>
          <w:bCs/>
          <w:sz w:val="24"/>
          <w:szCs w:val="24"/>
          <w:lang w:val="es-EC"/>
        </w:rPr>
        <w:t>name</w:t>
      </w:r>
      <w:proofErr w:type="spellEnd"/>
      <w:r w:rsidR="0069724E" w:rsidRPr="00076E10">
        <w:rPr>
          <w:rFonts w:ascii="Calibri" w:hAnsi="Calibri" w:cs="Calibri"/>
          <w:b/>
          <w:bCs/>
          <w:sz w:val="24"/>
          <w:szCs w:val="24"/>
          <w:lang w:val="es-EC"/>
        </w:rPr>
        <w:t>:</w:t>
      </w:r>
      <w:r w:rsidRPr="00076E10">
        <w:rPr>
          <w:rFonts w:ascii="Calibri" w:hAnsi="Calibri" w:cs="Calibri"/>
          <w:sz w:val="24"/>
          <w:szCs w:val="24"/>
          <w:lang w:val="es-EC"/>
        </w:rPr>
        <w:t xml:space="preserve"> </w:t>
      </w:r>
      <w:r w:rsidR="0083189B" w:rsidRPr="00076E10">
        <w:rPr>
          <w:rFonts w:ascii="Calibri" w:hAnsi="Calibri" w:cs="Calibri"/>
          <w:sz w:val="24"/>
          <w:szCs w:val="24"/>
          <w:lang w:val="es-EC"/>
        </w:rPr>
        <w:t>Lemon</w:t>
      </w:r>
    </w:p>
    <w:p w14:paraId="2D58C608" w14:textId="123BA141" w:rsidR="00364EDA" w:rsidRPr="0083189B" w:rsidRDefault="0069724E" w:rsidP="00364EDA">
      <w:pPr>
        <w:rPr>
          <w:rFonts w:ascii="Calibri" w:eastAsia="Arial" w:hAnsi="Calibri" w:cs="Calibri"/>
          <w:color w:val="E8EAED"/>
          <w:sz w:val="24"/>
          <w:szCs w:val="24"/>
          <w:lang w:val="en-US"/>
        </w:rPr>
      </w:pPr>
      <w:r w:rsidRPr="0083189B">
        <w:rPr>
          <w:rFonts w:ascii="Calibri" w:hAnsi="Calibri" w:cs="Calibri"/>
          <w:b/>
          <w:bCs/>
          <w:sz w:val="24"/>
          <w:szCs w:val="24"/>
          <w:lang w:val="en-US"/>
        </w:rPr>
        <w:t>Scientific name:</w:t>
      </w:r>
      <w:r w:rsidR="00364EDA" w:rsidRPr="0083189B">
        <w:rPr>
          <w:rFonts w:ascii="Calibri" w:hAnsi="Calibri" w:cs="Calibri"/>
          <w:sz w:val="24"/>
          <w:szCs w:val="24"/>
          <w:lang w:val="en-US"/>
        </w:rPr>
        <w:t xml:space="preserve"> </w:t>
      </w:r>
      <w:r w:rsidR="0083189B" w:rsidRPr="0083189B">
        <w:rPr>
          <w:rFonts w:ascii="Calibri" w:hAnsi="Calibri" w:cs="Calibri"/>
          <w:sz w:val="24"/>
          <w:szCs w:val="24"/>
          <w:lang w:val="en-US"/>
        </w:rPr>
        <w:t>Citrus limon</w:t>
      </w:r>
    </w:p>
    <w:p w14:paraId="243F231B" w14:textId="77777777" w:rsidR="0083189B" w:rsidRPr="0083189B" w:rsidRDefault="0083189B" w:rsidP="00831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alibri" w:eastAsia="Times New Roman" w:hAnsi="Calibri" w:cs="Calibri"/>
          <w:color w:val="202124"/>
          <w:sz w:val="24"/>
          <w:szCs w:val="24"/>
          <w:lang w:val="en"/>
        </w:rPr>
      </w:pPr>
    </w:p>
    <w:p w14:paraId="20ADA99E" w14:textId="77777777" w:rsidR="0083189B" w:rsidRPr="0083189B" w:rsidRDefault="0083189B" w:rsidP="00831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alibri" w:eastAsia="Times New Roman" w:hAnsi="Calibri" w:cs="Calibri"/>
          <w:color w:val="202124"/>
          <w:sz w:val="24"/>
          <w:szCs w:val="24"/>
          <w:lang w:val="en"/>
        </w:rPr>
      </w:pPr>
    </w:p>
    <w:p w14:paraId="5689C898" w14:textId="77777777" w:rsidR="0083189B" w:rsidRPr="0083189B" w:rsidRDefault="0083189B" w:rsidP="00831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alibri" w:eastAsia="Times New Roman" w:hAnsi="Calibri" w:cs="Calibri"/>
          <w:color w:val="202124"/>
          <w:sz w:val="24"/>
          <w:szCs w:val="24"/>
          <w:lang w:val="en"/>
        </w:rPr>
      </w:pPr>
    </w:p>
    <w:p w14:paraId="1A6F43FE" w14:textId="4150DF0D" w:rsidR="0083189B" w:rsidRPr="0083189B" w:rsidRDefault="0083189B" w:rsidP="00831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alibri" w:eastAsia="Times New Roman" w:hAnsi="Calibri" w:cs="Calibri"/>
          <w:color w:val="202124"/>
          <w:sz w:val="24"/>
          <w:szCs w:val="24"/>
          <w:lang w:val="en"/>
        </w:rPr>
      </w:pPr>
      <w:r w:rsidRPr="0083189B">
        <w:rPr>
          <w:rFonts w:ascii="Calibri" w:eastAsia="Times New Roman" w:hAnsi="Calibri" w:cs="Calibri"/>
          <w:color w:val="202124"/>
          <w:sz w:val="24"/>
          <w:szCs w:val="24"/>
          <w:lang w:val="en"/>
        </w:rPr>
        <w:t>a) What is it?</w:t>
      </w:r>
    </w:p>
    <w:p w14:paraId="39901727" w14:textId="77777777" w:rsidR="0083189B" w:rsidRPr="0083189B" w:rsidRDefault="0083189B" w:rsidP="00831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alibri" w:eastAsia="Times New Roman" w:hAnsi="Calibri" w:cs="Calibri"/>
          <w:color w:val="202124"/>
          <w:sz w:val="24"/>
          <w:szCs w:val="24"/>
          <w:lang w:val="en"/>
        </w:rPr>
      </w:pPr>
      <w:r w:rsidRPr="0083189B">
        <w:rPr>
          <w:rFonts w:ascii="Calibri" w:eastAsia="Times New Roman" w:hAnsi="Calibri" w:cs="Calibri"/>
          <w:color w:val="202124"/>
          <w:sz w:val="24"/>
          <w:szCs w:val="24"/>
          <w:lang w:val="en"/>
        </w:rPr>
        <w:t>Lemon is a citrus fruit that is characterized by its sour taste. It is native to Southeast Asia but is cultivated in many parts of the world due to its popularity. Lemon is known for its high content of vitamin C, as well as other nutrients such as B vitamins, potassium, and antioxidants. In addition to its culinary use, lemon is also used in cleaning and personal care products due to its disinfectant properties and its pleasant aroma.</w:t>
      </w:r>
    </w:p>
    <w:p w14:paraId="67D50FA1" w14:textId="77777777" w:rsidR="0083189B" w:rsidRPr="0083189B" w:rsidRDefault="0083189B" w:rsidP="00831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alibri" w:eastAsia="Times New Roman" w:hAnsi="Calibri" w:cs="Calibri"/>
          <w:color w:val="202124"/>
          <w:sz w:val="24"/>
          <w:szCs w:val="24"/>
          <w:lang w:val="en"/>
        </w:rPr>
      </w:pPr>
    </w:p>
    <w:p w14:paraId="73C572DF" w14:textId="77777777" w:rsidR="0083189B" w:rsidRPr="0083189B" w:rsidRDefault="0083189B" w:rsidP="00831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alibri" w:eastAsia="Times New Roman" w:hAnsi="Calibri" w:cs="Calibri"/>
          <w:color w:val="202124"/>
          <w:sz w:val="24"/>
          <w:szCs w:val="24"/>
          <w:lang w:val="en"/>
        </w:rPr>
      </w:pPr>
      <w:r w:rsidRPr="0083189B">
        <w:rPr>
          <w:rFonts w:ascii="Calibri" w:eastAsia="Times New Roman" w:hAnsi="Calibri" w:cs="Calibri"/>
          <w:color w:val="202124"/>
          <w:sz w:val="24"/>
          <w:szCs w:val="24"/>
          <w:lang w:val="en"/>
        </w:rPr>
        <w:t>b) What is its function in the ecosystem?</w:t>
      </w:r>
    </w:p>
    <w:p w14:paraId="78D4B79D" w14:textId="77777777" w:rsidR="0083189B" w:rsidRPr="0083189B" w:rsidRDefault="0083189B" w:rsidP="00831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alibri" w:eastAsia="Times New Roman" w:hAnsi="Calibri" w:cs="Calibri"/>
          <w:color w:val="202124"/>
          <w:sz w:val="24"/>
          <w:szCs w:val="24"/>
          <w:lang/>
        </w:rPr>
      </w:pPr>
      <w:r w:rsidRPr="0083189B">
        <w:rPr>
          <w:rFonts w:ascii="Calibri" w:eastAsia="Times New Roman" w:hAnsi="Calibri" w:cs="Calibri"/>
          <w:color w:val="202124"/>
          <w:sz w:val="24"/>
          <w:szCs w:val="24"/>
          <w:lang w:val="en"/>
        </w:rPr>
        <w:t>Lemon flowers are visited by bees and other pollinating insects, which helps in reproduction and fruit formation. Lemon fruits also provide food for different animals, such as birds and mammals, which feed on the seeds and pulp. of the fruit, also when the lemon leaves fall to the ground and decompose, they release nutrients into the soil, enriching the ecosystem and favoring the growth of other plants. Lemon trees can be part of natural habitats and mixed forests, providing shade and shelter for different organisms, such as birds, insects, and small mammals.</w:t>
      </w:r>
    </w:p>
    <w:p w14:paraId="41B1E551" w14:textId="77777777" w:rsidR="00364EDA" w:rsidRPr="0083189B" w:rsidRDefault="00364EDA" w:rsidP="0083189B">
      <w:pPr>
        <w:spacing w:line="276" w:lineRule="auto"/>
        <w:rPr>
          <w:rFonts w:ascii="Calibri" w:hAnsi="Calibri" w:cs="Calibri"/>
          <w:sz w:val="24"/>
          <w:szCs w:val="24"/>
          <w:lang w:val="en-US"/>
        </w:rPr>
      </w:pPr>
    </w:p>
    <w:p w14:paraId="60B7280B" w14:textId="77777777" w:rsidR="00364EDA" w:rsidRPr="0083189B" w:rsidRDefault="00364EDA" w:rsidP="0083189B">
      <w:pPr>
        <w:spacing w:line="276" w:lineRule="auto"/>
        <w:rPr>
          <w:rFonts w:ascii="Calibri" w:hAnsi="Calibri" w:cs="Calibri"/>
          <w:sz w:val="24"/>
          <w:szCs w:val="24"/>
          <w:lang w:val="en-US"/>
        </w:rPr>
      </w:pPr>
    </w:p>
    <w:p w14:paraId="5FB5FB5B" w14:textId="77777777" w:rsidR="0083189B" w:rsidRPr="0083189B" w:rsidRDefault="0083189B" w:rsidP="0083189B">
      <w:pPr>
        <w:pStyle w:val="HTMLconformatoprevio"/>
        <w:spacing w:line="276" w:lineRule="auto"/>
        <w:rPr>
          <w:rStyle w:val="y2iqfc"/>
          <w:rFonts w:ascii="Calibri" w:hAnsi="Calibri" w:cs="Calibri"/>
          <w:color w:val="202124"/>
          <w:sz w:val="24"/>
          <w:szCs w:val="24"/>
          <w:lang w:val="en"/>
        </w:rPr>
      </w:pPr>
      <w:r w:rsidRPr="0083189B">
        <w:rPr>
          <w:rStyle w:val="y2iqfc"/>
          <w:rFonts w:ascii="Calibri" w:hAnsi="Calibri" w:cs="Calibri"/>
          <w:color w:val="202124"/>
          <w:sz w:val="24"/>
          <w:szCs w:val="24"/>
          <w:lang w:val="en"/>
        </w:rPr>
        <w:t>c) What is the current population of the species?</w:t>
      </w:r>
    </w:p>
    <w:p w14:paraId="6378BB08" w14:textId="77777777" w:rsidR="0083189B" w:rsidRPr="0083189B" w:rsidRDefault="0083189B" w:rsidP="0083189B">
      <w:pPr>
        <w:pStyle w:val="HTMLconformatoprevio"/>
        <w:spacing w:line="276" w:lineRule="auto"/>
        <w:rPr>
          <w:rStyle w:val="y2iqfc"/>
          <w:rFonts w:ascii="Calibri" w:hAnsi="Calibri" w:cs="Calibri"/>
          <w:color w:val="202124"/>
          <w:sz w:val="24"/>
          <w:szCs w:val="24"/>
          <w:lang w:val="en"/>
        </w:rPr>
      </w:pPr>
    </w:p>
    <w:p w14:paraId="29AC0E1B" w14:textId="77777777" w:rsidR="0083189B" w:rsidRPr="0083189B" w:rsidRDefault="0083189B" w:rsidP="0083189B">
      <w:pPr>
        <w:pStyle w:val="HTMLconformatoprevio"/>
        <w:spacing w:line="276" w:lineRule="auto"/>
        <w:rPr>
          <w:rStyle w:val="y2iqfc"/>
          <w:rFonts w:ascii="Calibri" w:hAnsi="Calibri" w:cs="Calibri"/>
          <w:color w:val="202124"/>
          <w:sz w:val="24"/>
          <w:szCs w:val="24"/>
          <w:lang w:val="en"/>
        </w:rPr>
      </w:pPr>
      <w:r w:rsidRPr="0083189B">
        <w:rPr>
          <w:rStyle w:val="y2iqfc"/>
          <w:rFonts w:ascii="Calibri" w:hAnsi="Calibri" w:cs="Calibri"/>
          <w:color w:val="202124"/>
          <w:sz w:val="24"/>
          <w:szCs w:val="24"/>
          <w:lang w:val="en"/>
        </w:rPr>
        <w:t xml:space="preserve">Some of its lemon-producing countries include India, Mexico, Argentina, Spain, the United States, and Brazil. The </w:t>
      </w:r>
      <w:proofErr w:type="gramStart"/>
      <w:r w:rsidRPr="0083189B">
        <w:rPr>
          <w:rStyle w:val="y2iqfc"/>
          <w:rFonts w:ascii="Calibri" w:hAnsi="Calibri" w:cs="Calibri"/>
          <w:color w:val="202124"/>
          <w:sz w:val="24"/>
          <w:szCs w:val="24"/>
          <w:lang w:val="en"/>
        </w:rPr>
        <w:t>amount</w:t>
      </w:r>
      <w:proofErr w:type="gramEnd"/>
      <w:r w:rsidRPr="0083189B">
        <w:rPr>
          <w:rStyle w:val="y2iqfc"/>
          <w:rFonts w:ascii="Calibri" w:hAnsi="Calibri" w:cs="Calibri"/>
          <w:color w:val="202124"/>
          <w:sz w:val="24"/>
          <w:szCs w:val="24"/>
          <w:lang w:val="en"/>
        </w:rPr>
        <w:t xml:space="preserve"> of lemons varies depending on the season, region and demand. Lemons are grown in different countries and are consumed in a variety of forms, both fresh and processed, such as lemon juice, lemon essential oil, and other products.</w:t>
      </w:r>
    </w:p>
    <w:p w14:paraId="48A5E060" w14:textId="77777777" w:rsidR="0083189B" w:rsidRPr="0083189B" w:rsidRDefault="0083189B" w:rsidP="0083189B">
      <w:pPr>
        <w:pStyle w:val="HTMLconformatoprevio"/>
        <w:spacing w:line="276" w:lineRule="auto"/>
        <w:rPr>
          <w:rStyle w:val="y2iqfc"/>
          <w:rFonts w:ascii="Calibri" w:hAnsi="Calibri" w:cs="Calibri"/>
          <w:color w:val="202124"/>
          <w:sz w:val="24"/>
          <w:szCs w:val="24"/>
          <w:lang w:val="en"/>
        </w:rPr>
      </w:pPr>
    </w:p>
    <w:p w14:paraId="1E9D900E" w14:textId="77777777" w:rsidR="0083189B" w:rsidRPr="0083189B" w:rsidRDefault="0083189B" w:rsidP="0083189B">
      <w:pPr>
        <w:pStyle w:val="HTMLconformatoprevio"/>
        <w:spacing w:line="276" w:lineRule="auto"/>
        <w:rPr>
          <w:rStyle w:val="y2iqfc"/>
          <w:rFonts w:ascii="Calibri" w:hAnsi="Calibri" w:cs="Calibri"/>
          <w:color w:val="202124"/>
          <w:sz w:val="24"/>
          <w:szCs w:val="24"/>
          <w:lang w:val="en"/>
        </w:rPr>
      </w:pPr>
      <w:r w:rsidRPr="0083189B">
        <w:rPr>
          <w:rStyle w:val="y2iqfc"/>
          <w:rFonts w:ascii="Calibri" w:hAnsi="Calibri" w:cs="Calibri"/>
          <w:color w:val="202124"/>
          <w:sz w:val="24"/>
          <w:szCs w:val="24"/>
          <w:lang w:val="en"/>
        </w:rPr>
        <w:t>d) How are the habitats in which the species occurs? Has it been destroyed? Have they been protected?</w:t>
      </w:r>
    </w:p>
    <w:p w14:paraId="1DAC2003" w14:textId="77777777" w:rsidR="0083189B" w:rsidRPr="0083189B" w:rsidRDefault="0083189B" w:rsidP="0083189B">
      <w:pPr>
        <w:pStyle w:val="HTMLconformatoprevio"/>
        <w:spacing w:line="276" w:lineRule="auto"/>
        <w:rPr>
          <w:rFonts w:ascii="Calibri" w:hAnsi="Calibri" w:cs="Calibri"/>
          <w:color w:val="202124"/>
          <w:sz w:val="24"/>
          <w:szCs w:val="24"/>
        </w:rPr>
      </w:pPr>
      <w:r w:rsidRPr="0083189B">
        <w:rPr>
          <w:rStyle w:val="y2iqfc"/>
          <w:rFonts w:ascii="Calibri" w:hAnsi="Calibri" w:cs="Calibri"/>
          <w:color w:val="202124"/>
          <w:sz w:val="24"/>
          <w:szCs w:val="24"/>
          <w:lang w:val="en"/>
        </w:rPr>
        <w:t xml:space="preserve">Nature reserves and national parks are established to conserve the ecosystems that are home to lemon trees and other species. These protected areas help preserve natural habitats and minimize disturbance caused by human activities, regulations and policies are also implemented to control and limit urban and agricultural development in sensitive areas prone to habitat loss. This helps prevent the destruction of the ecosystems where lemon </w:t>
      </w:r>
      <w:r w:rsidRPr="0083189B">
        <w:rPr>
          <w:rStyle w:val="y2iqfc"/>
          <w:rFonts w:ascii="Calibri" w:hAnsi="Calibri" w:cs="Calibri"/>
          <w:color w:val="202124"/>
          <w:sz w:val="24"/>
          <w:szCs w:val="24"/>
          <w:lang w:val="en"/>
        </w:rPr>
        <w:lastRenderedPageBreak/>
        <w:t>trees grow. Biodiversity conservation is promoted in general, since lemon trees are part of broader ecosystems. The protection of other plant and animal species, including pollinators and organisms that interact with lemon trees, contributes to maintaining the balance and health of habitats.</w:t>
      </w:r>
    </w:p>
    <w:p w14:paraId="3CB2106F" w14:textId="77777777" w:rsidR="00364EDA" w:rsidRPr="0083189B" w:rsidRDefault="00364EDA" w:rsidP="005B14AD">
      <w:pPr>
        <w:rPr>
          <w:rFonts w:ascii="Calibri" w:hAnsi="Calibri" w:cs="Calibri"/>
          <w:sz w:val="24"/>
          <w:szCs w:val="24"/>
          <w:lang w:val="en-US"/>
        </w:rPr>
      </w:pPr>
    </w:p>
    <w:p w14:paraId="34CE0A41" w14:textId="77777777" w:rsidR="005B14AD" w:rsidRPr="0083189B" w:rsidRDefault="005B14AD" w:rsidP="005B14AD">
      <w:pPr>
        <w:rPr>
          <w:rFonts w:ascii="Calibri" w:hAnsi="Calibri" w:cs="Calibri"/>
          <w:sz w:val="24"/>
          <w:szCs w:val="24"/>
          <w:lang w:val="en-US"/>
        </w:rPr>
      </w:pPr>
    </w:p>
    <w:p w14:paraId="62EBF3C5" w14:textId="77777777" w:rsidR="005B14AD" w:rsidRPr="0083189B" w:rsidRDefault="005B14AD" w:rsidP="005B14AD">
      <w:pPr>
        <w:rPr>
          <w:rFonts w:ascii="Calibri" w:hAnsi="Calibri" w:cs="Calibri"/>
          <w:sz w:val="24"/>
          <w:szCs w:val="24"/>
          <w:lang w:val="en-US"/>
        </w:rPr>
      </w:pPr>
    </w:p>
    <w:p w14:paraId="6D98A12B" w14:textId="77777777" w:rsidR="005B14AD" w:rsidRPr="0083189B" w:rsidRDefault="005B14AD" w:rsidP="005B14AD">
      <w:pPr>
        <w:rPr>
          <w:rFonts w:ascii="Calibri" w:hAnsi="Calibri" w:cs="Calibri"/>
          <w:sz w:val="24"/>
          <w:szCs w:val="24"/>
          <w:lang w:val="en-US"/>
        </w:rPr>
      </w:pPr>
    </w:p>
    <w:sectPr w:rsidR="005B14AD" w:rsidRPr="0083189B">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74EB2" w14:textId="77777777" w:rsidR="00CF4675" w:rsidRDefault="00CF4675" w:rsidP="005D05D4">
      <w:pPr>
        <w:spacing w:after="0" w:line="240" w:lineRule="auto"/>
      </w:pPr>
      <w:r>
        <w:separator/>
      </w:r>
    </w:p>
  </w:endnote>
  <w:endnote w:type="continuationSeparator" w:id="0">
    <w:p w14:paraId="0C6A1AD1" w14:textId="77777777" w:rsidR="00CF4675" w:rsidRDefault="00CF4675" w:rsidP="005D0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B45E6" w14:textId="77777777" w:rsidR="00301DC3" w:rsidRDefault="00301DC3">
    <w:pPr>
      <w:pStyle w:val="Piedepgina"/>
    </w:pPr>
    <w:r>
      <w:rPr>
        <w:noProof/>
        <w:lang w:eastAsia="en-GB"/>
      </w:rPr>
      <mc:AlternateContent>
        <mc:Choice Requires="wps">
          <w:drawing>
            <wp:anchor distT="0" distB="0" distL="114300" distR="114300" simplePos="0" relativeHeight="251661312" behindDoc="0" locked="0" layoutInCell="1" allowOverlap="1" wp14:anchorId="024FCA2F" wp14:editId="07777777">
              <wp:simplePos x="0" y="0"/>
              <wp:positionH relativeFrom="column">
                <wp:posOffset>4857749</wp:posOffset>
              </wp:positionH>
              <wp:positionV relativeFrom="paragraph">
                <wp:posOffset>-308610</wp:posOffset>
              </wp:positionV>
              <wp:extent cx="1590675" cy="809625"/>
              <wp:effectExtent l="0" t="0" r="9525" b="9525"/>
              <wp:wrapNone/>
              <wp:docPr id="6" name="Cuadro de texto 6"/>
              <wp:cNvGraphicFramePr/>
              <a:graphic xmlns:a="http://schemas.openxmlformats.org/drawingml/2006/main">
                <a:graphicData uri="http://schemas.microsoft.com/office/word/2010/wordprocessingShape">
                  <wps:wsp>
                    <wps:cNvSpPr txBox="1"/>
                    <wps:spPr>
                      <a:xfrm>
                        <a:off x="0" y="0"/>
                        <a:ext cx="1590675" cy="809625"/>
                      </a:xfrm>
                      <a:prstGeom prst="rect">
                        <a:avLst/>
                      </a:prstGeom>
                      <a:solidFill>
                        <a:schemeClr val="lt1"/>
                      </a:solidFill>
                      <a:ln w="6350">
                        <a:noFill/>
                      </a:ln>
                    </wps:spPr>
                    <wps:txbx>
                      <w:txbxContent>
                        <w:p w14:paraId="2946DB82" w14:textId="77777777" w:rsidR="00301DC3" w:rsidRDefault="00E12E79">
                          <w:r>
                            <w:rPr>
                              <w:noProof/>
                              <w:lang w:eastAsia="en-GB"/>
                            </w:rPr>
                            <w:drawing>
                              <wp:inline distT="0" distB="0" distL="0" distR="0" wp14:anchorId="68F7F8CF" wp14:editId="0C10FDB6">
                                <wp:extent cx="1428750" cy="733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8057" t="26306" r="37015" b="46798"/>
                                        <a:stretch/>
                                      </pic:blipFill>
                                      <pic:spPr bwMode="auto">
                                        <a:xfrm>
                                          <a:off x="0" y="0"/>
                                          <a:ext cx="1428750" cy="7334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FCA2F" id="_x0000_t202" coordsize="21600,21600" o:spt="202" path="m,l,21600r21600,l21600,xe">
              <v:stroke joinstyle="miter"/>
              <v:path gradientshapeok="t" o:connecttype="rect"/>
            </v:shapetype>
            <v:shape id="Cuadro de texto 6" o:spid="_x0000_s1030" type="#_x0000_t202" style="position:absolute;margin-left:382.5pt;margin-top:-24.3pt;width:125.2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" fillcolor="white [3201]" stroked="f" strokeweight=".5pt">
              <v:textbox>
                <w:txbxContent>
                  <w:p w14:paraId="2946DB82" w14:textId="77777777" w:rsidR="00301DC3" w:rsidRDefault="00E12E79">
                    <w:r>
                      <w:rPr>
                        <w:noProof/>
                        <w:lang w:eastAsia="en-GB"/>
                      </w:rPr>
                      <w:drawing>
                        <wp:inline distT="0" distB="0" distL="0" distR="0" wp14:anchorId="68F7F8CF" wp14:editId="0C10FDB6">
                          <wp:extent cx="1428750" cy="733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38057" t="26306" r="37015" b="46798"/>
                                  <a:stretch/>
                                </pic:blipFill>
                                <pic:spPr bwMode="auto">
                                  <a:xfrm>
                                    <a:off x="0" y="0"/>
                                    <a:ext cx="1428750" cy="73342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CF77F" w14:textId="77777777" w:rsidR="00CF4675" w:rsidRDefault="00CF4675" w:rsidP="005D05D4">
      <w:pPr>
        <w:spacing w:after="0" w:line="240" w:lineRule="auto"/>
      </w:pPr>
      <w:r>
        <w:separator/>
      </w:r>
    </w:p>
  </w:footnote>
  <w:footnote w:type="continuationSeparator" w:id="0">
    <w:p w14:paraId="54D27D49" w14:textId="77777777" w:rsidR="00CF4675" w:rsidRDefault="00CF4675" w:rsidP="005D05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9AC0E" w14:textId="77777777" w:rsidR="00301DC3" w:rsidRDefault="00301DC3">
    <w:pPr>
      <w:pStyle w:val="Encabezado"/>
    </w:pPr>
    <w:r>
      <w:rPr>
        <w:noProof/>
        <w:lang w:eastAsia="en-GB"/>
      </w:rPr>
      <mc:AlternateContent>
        <mc:Choice Requires="wps">
          <w:drawing>
            <wp:anchor distT="0" distB="0" distL="114300" distR="114300" simplePos="0" relativeHeight="251660288" behindDoc="0" locked="0" layoutInCell="1" allowOverlap="1" wp14:anchorId="0BD0B09F" wp14:editId="07777777">
              <wp:simplePos x="0" y="0"/>
              <wp:positionH relativeFrom="column">
                <wp:posOffset>3924300</wp:posOffset>
              </wp:positionH>
              <wp:positionV relativeFrom="paragraph">
                <wp:posOffset>-287655</wp:posOffset>
              </wp:positionV>
              <wp:extent cx="2476500" cy="6381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476500" cy="638175"/>
                      </a:xfrm>
                      <a:prstGeom prst="rect">
                        <a:avLst/>
                      </a:prstGeom>
                      <a:solidFill>
                        <a:schemeClr val="lt1"/>
                      </a:solidFill>
                      <a:ln w="6350">
                        <a:noFill/>
                      </a:ln>
                    </wps:spPr>
                    <wps:txbx>
                      <w:txbxContent>
                        <w:p w14:paraId="110FFD37" w14:textId="77777777" w:rsidR="00301DC3" w:rsidRDefault="00301DC3">
                          <w:r>
                            <w:rPr>
                              <w:noProof/>
                              <w:lang w:eastAsia="en-GB"/>
                            </w:rPr>
                            <w:drawing>
                              <wp:inline distT="0" distB="0" distL="0" distR="0" wp14:anchorId="1BE27040" wp14:editId="58F90284">
                                <wp:extent cx="2287270" cy="54426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6287" t="26305" r="28540" b="50345"/>
                                        <a:stretch/>
                                      </pic:blipFill>
                                      <pic:spPr bwMode="auto">
                                        <a:xfrm>
                                          <a:off x="0" y="0"/>
                                          <a:ext cx="2287270" cy="5442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D0B09F" id="_x0000_t202" coordsize="21600,21600" o:spt="202" path="m,l,21600r21600,l21600,xe">
              <v:stroke joinstyle="miter"/>
              <v:path gradientshapeok="t" o:connecttype="rect"/>
            </v:shapetype>
            <v:shape id="Cuadro de texto 4" o:spid="_x0000_s1028" type="#_x0000_t202" style="position:absolute;margin-left:309pt;margin-top:-22.65pt;width:195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" fillcolor="white [3201]" stroked="f" strokeweight=".5pt">
              <v:textbox>
                <w:txbxContent>
                  <w:p w14:paraId="110FFD37" w14:textId="77777777" w:rsidR="00301DC3" w:rsidRDefault="00301DC3">
                    <w:r>
                      <w:rPr>
                        <w:noProof/>
                        <w:lang w:eastAsia="en-GB"/>
                      </w:rPr>
                      <w:drawing>
                        <wp:inline distT="0" distB="0" distL="0" distR="0" wp14:anchorId="1BE27040" wp14:editId="58F90284">
                          <wp:extent cx="2287270" cy="54426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16287" t="26305" r="28540" b="50345"/>
                                  <a:stretch/>
                                </pic:blipFill>
                                <pic:spPr bwMode="auto">
                                  <a:xfrm>
                                    <a:off x="0" y="0"/>
                                    <a:ext cx="2287270" cy="5442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655CAA7" wp14:editId="07777777">
              <wp:simplePos x="0" y="0"/>
              <wp:positionH relativeFrom="column">
                <wp:posOffset>-771525</wp:posOffset>
              </wp:positionH>
              <wp:positionV relativeFrom="paragraph">
                <wp:posOffset>-325755</wp:posOffset>
              </wp:positionV>
              <wp:extent cx="1485900" cy="6858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485900" cy="685800"/>
                      </a:xfrm>
                      <a:prstGeom prst="rect">
                        <a:avLst/>
                      </a:prstGeom>
                      <a:solidFill>
                        <a:schemeClr val="lt1"/>
                      </a:solidFill>
                      <a:ln w="6350">
                        <a:noFill/>
                      </a:ln>
                    </wps:spPr>
                    <wps:txbx>
                      <w:txbxContent>
                        <w:p w14:paraId="3FE9F23F" w14:textId="77777777" w:rsidR="00301DC3" w:rsidRDefault="00301DC3">
                          <w:r>
                            <w:rPr>
                              <w:noProof/>
                              <w:lang w:eastAsia="en-GB"/>
                            </w:rPr>
                            <w:drawing>
                              <wp:inline distT="0" distB="0" distL="0" distR="0" wp14:anchorId="3FC470AE" wp14:editId="6E239747">
                                <wp:extent cx="1296670" cy="5186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12132" t="23054" r="43828" b="45616"/>
                                        <a:stretch/>
                                      </pic:blipFill>
                                      <pic:spPr bwMode="auto">
                                        <a:xfrm>
                                          <a:off x="0" y="0"/>
                                          <a:ext cx="1296670" cy="5186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5CAA7" id="Cuadro de texto 2" o:spid="_x0000_s1029" type="#_x0000_t202" style="position:absolute;margin-left:-60.75pt;margin-top:-25.65pt;width:117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" fillcolor="white [3201]" stroked="f" strokeweight=".5pt">
              <v:textbox>
                <w:txbxContent>
                  <w:p w14:paraId="3FE9F23F" w14:textId="77777777" w:rsidR="00301DC3" w:rsidRDefault="00301DC3">
                    <w:r>
                      <w:rPr>
                        <w:noProof/>
                        <w:lang w:eastAsia="en-GB"/>
                      </w:rPr>
                      <w:drawing>
                        <wp:inline distT="0" distB="0" distL="0" distR="0" wp14:anchorId="3FC470AE" wp14:editId="6E239747">
                          <wp:extent cx="1296670" cy="5186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2132" t="23054" r="43828" b="45616"/>
                                  <a:stretch/>
                                </pic:blipFill>
                                <pic:spPr bwMode="auto">
                                  <a:xfrm>
                                    <a:off x="0" y="0"/>
                                    <a:ext cx="1296670" cy="51866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85E34"/>
    <w:multiLevelType w:val="hybridMultilevel"/>
    <w:tmpl w:val="05A60A92"/>
    <w:lvl w:ilvl="0" w:tplc="2DDE21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E8425A"/>
    <w:multiLevelType w:val="hybridMultilevel"/>
    <w:tmpl w:val="43186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F350DBE"/>
    <w:multiLevelType w:val="hybridMultilevel"/>
    <w:tmpl w:val="7BF86F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BC498C"/>
    <w:multiLevelType w:val="hybridMultilevel"/>
    <w:tmpl w:val="43186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3473AF2"/>
    <w:multiLevelType w:val="hybridMultilevel"/>
    <w:tmpl w:val="431867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A65295"/>
    <w:multiLevelType w:val="hybridMultilevel"/>
    <w:tmpl w:val="2DA21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DE694C"/>
    <w:multiLevelType w:val="hybridMultilevel"/>
    <w:tmpl w:val="43186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801739">
    <w:abstractNumId w:val="5"/>
  </w:num>
  <w:num w:numId="2" w16cid:durableId="517502747">
    <w:abstractNumId w:val="4"/>
  </w:num>
  <w:num w:numId="3" w16cid:durableId="1633172989">
    <w:abstractNumId w:val="3"/>
  </w:num>
  <w:num w:numId="4" w16cid:durableId="1779714890">
    <w:abstractNumId w:val="1"/>
  </w:num>
  <w:num w:numId="5" w16cid:durableId="647249861">
    <w:abstractNumId w:val="6"/>
  </w:num>
  <w:num w:numId="6" w16cid:durableId="2032293636">
    <w:abstractNumId w:val="0"/>
  </w:num>
  <w:num w:numId="7" w16cid:durableId="1050805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B48"/>
    <w:rsid w:val="0004370B"/>
    <w:rsid w:val="00076E10"/>
    <w:rsid w:val="00077EA2"/>
    <w:rsid w:val="001006FF"/>
    <w:rsid w:val="00114D1B"/>
    <w:rsid w:val="002921FB"/>
    <w:rsid w:val="002F6B48"/>
    <w:rsid w:val="00301DC3"/>
    <w:rsid w:val="00364EDA"/>
    <w:rsid w:val="003E073C"/>
    <w:rsid w:val="004715AB"/>
    <w:rsid w:val="004916FA"/>
    <w:rsid w:val="004A29C4"/>
    <w:rsid w:val="004F5751"/>
    <w:rsid w:val="005B14AD"/>
    <w:rsid w:val="005D05D4"/>
    <w:rsid w:val="005E11D8"/>
    <w:rsid w:val="005E258B"/>
    <w:rsid w:val="00622B26"/>
    <w:rsid w:val="0062684B"/>
    <w:rsid w:val="00683A5C"/>
    <w:rsid w:val="0069724E"/>
    <w:rsid w:val="006A6E67"/>
    <w:rsid w:val="0083189B"/>
    <w:rsid w:val="00847E16"/>
    <w:rsid w:val="00996D06"/>
    <w:rsid w:val="009B3E59"/>
    <w:rsid w:val="009D78DF"/>
    <w:rsid w:val="009E1B16"/>
    <w:rsid w:val="00A427C6"/>
    <w:rsid w:val="00A61DBB"/>
    <w:rsid w:val="00A66B51"/>
    <w:rsid w:val="00AC55E4"/>
    <w:rsid w:val="00C31FDE"/>
    <w:rsid w:val="00CF4675"/>
    <w:rsid w:val="00E12E79"/>
    <w:rsid w:val="00E6607C"/>
    <w:rsid w:val="00EF46AE"/>
    <w:rsid w:val="00F067B5"/>
    <w:rsid w:val="00F165B3"/>
    <w:rsid w:val="0378020D"/>
    <w:rsid w:val="0513D26E"/>
    <w:rsid w:val="0C2430F4"/>
    <w:rsid w:val="0C2BEB9A"/>
    <w:rsid w:val="11D92D19"/>
    <w:rsid w:val="1911F695"/>
    <w:rsid w:val="1B855C07"/>
    <w:rsid w:val="1DCC3F5B"/>
    <w:rsid w:val="1F680FBC"/>
    <w:rsid w:val="1F8C8640"/>
    <w:rsid w:val="21F7A310"/>
    <w:rsid w:val="2A87132D"/>
    <w:rsid w:val="2D20A5E6"/>
    <w:rsid w:val="30C730D8"/>
    <w:rsid w:val="35FB6DF9"/>
    <w:rsid w:val="3FC6E478"/>
    <w:rsid w:val="446A3A67"/>
    <w:rsid w:val="456FC62D"/>
    <w:rsid w:val="4EF132D5"/>
    <w:rsid w:val="508D0336"/>
    <w:rsid w:val="54FC2EEA"/>
    <w:rsid w:val="5726E45C"/>
    <w:rsid w:val="57F02C67"/>
    <w:rsid w:val="5C010ABD"/>
    <w:rsid w:val="5CAA5073"/>
    <w:rsid w:val="61C124EE"/>
    <w:rsid w:val="63A01D27"/>
    <w:rsid w:val="6594C992"/>
    <w:rsid w:val="6843F673"/>
    <w:rsid w:val="68D5E42A"/>
    <w:rsid w:val="75D065F1"/>
    <w:rsid w:val="7843FA86"/>
    <w:rsid w:val="7A7991DB"/>
    <w:rsid w:val="7D1E5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69492"/>
  <w15:chartTrackingRefBased/>
  <w15:docId w15:val="{343BD0E2-093F-46CB-A6CA-449B6E2A0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F6B48"/>
    <w:pPr>
      <w:ind w:left="720"/>
      <w:contextualSpacing/>
    </w:pPr>
  </w:style>
  <w:style w:type="paragraph" w:styleId="Encabezado">
    <w:name w:val="header"/>
    <w:basedOn w:val="Normal"/>
    <w:link w:val="EncabezadoCar"/>
    <w:uiPriority w:val="99"/>
    <w:unhideWhenUsed/>
    <w:rsid w:val="005D05D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5D05D4"/>
  </w:style>
  <w:style w:type="paragraph" w:styleId="Piedepgina">
    <w:name w:val="footer"/>
    <w:basedOn w:val="Normal"/>
    <w:link w:val="PiedepginaCar"/>
    <w:uiPriority w:val="99"/>
    <w:unhideWhenUsed/>
    <w:rsid w:val="005D05D4"/>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5D05D4"/>
  </w:style>
  <w:style w:type="character" w:styleId="Hipervnculo">
    <w:name w:val="Hyperlink"/>
    <w:basedOn w:val="Fuentedeprrafopredeter"/>
    <w:uiPriority w:val="99"/>
    <w:semiHidden/>
    <w:unhideWhenUsed/>
    <w:rsid w:val="00E6607C"/>
    <w:rPr>
      <w:color w:val="0000FF"/>
      <w:u w:val="single"/>
    </w:rPr>
  </w:style>
  <w:style w:type="paragraph" w:styleId="NormalWeb">
    <w:name w:val="Normal (Web)"/>
    <w:basedOn w:val="Normal"/>
    <w:uiPriority w:val="99"/>
    <w:semiHidden/>
    <w:unhideWhenUsed/>
    <w:rsid w:val="00AC55E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TMLconformatoprevio">
    <w:name w:val="HTML Preformatted"/>
    <w:basedOn w:val="Normal"/>
    <w:link w:val="HTMLconformatoprevioCar"/>
    <w:uiPriority w:val="99"/>
    <w:semiHidden/>
    <w:unhideWhenUsed/>
    <w:rsid w:val="00831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rPr>
  </w:style>
  <w:style w:type="character" w:customStyle="1" w:styleId="HTMLconformatoprevioCar">
    <w:name w:val="HTML con formato previo Car"/>
    <w:basedOn w:val="Fuentedeprrafopredeter"/>
    <w:link w:val="HTMLconformatoprevio"/>
    <w:uiPriority w:val="99"/>
    <w:semiHidden/>
    <w:rsid w:val="0083189B"/>
    <w:rPr>
      <w:rFonts w:ascii="Courier New" w:eastAsia="Times New Roman" w:hAnsi="Courier New" w:cs="Courier New"/>
      <w:sz w:val="20"/>
      <w:szCs w:val="20"/>
      <w:lang/>
    </w:rPr>
  </w:style>
  <w:style w:type="character" w:customStyle="1" w:styleId="y2iqfc">
    <w:name w:val="y2iqfc"/>
    <w:basedOn w:val="Fuentedeprrafopredeter"/>
    <w:rsid w:val="008318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89527">
      <w:bodyDiv w:val="1"/>
      <w:marLeft w:val="0"/>
      <w:marRight w:val="0"/>
      <w:marTop w:val="0"/>
      <w:marBottom w:val="0"/>
      <w:divBdr>
        <w:top w:val="none" w:sz="0" w:space="0" w:color="auto"/>
        <w:left w:val="none" w:sz="0" w:space="0" w:color="auto"/>
        <w:bottom w:val="none" w:sz="0" w:space="0" w:color="auto"/>
        <w:right w:val="none" w:sz="0" w:space="0" w:color="auto"/>
      </w:divBdr>
    </w:div>
    <w:div w:id="402529395">
      <w:bodyDiv w:val="1"/>
      <w:marLeft w:val="0"/>
      <w:marRight w:val="0"/>
      <w:marTop w:val="0"/>
      <w:marBottom w:val="0"/>
      <w:divBdr>
        <w:top w:val="none" w:sz="0" w:space="0" w:color="auto"/>
        <w:left w:val="none" w:sz="0" w:space="0" w:color="auto"/>
        <w:bottom w:val="none" w:sz="0" w:space="0" w:color="auto"/>
        <w:right w:val="none" w:sz="0" w:space="0" w:color="auto"/>
      </w:divBdr>
    </w:div>
    <w:div w:id="202941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png"/><Relationship Id="rId1" Type="http://schemas.openxmlformats.org/officeDocument/2006/relationships/image" Target="media/image2.png"/><Relationship Id="rId4"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745</Words>
  <Characters>4250</Characters>
  <Application>Microsoft Office Word</Application>
  <DocSecurity>0</DocSecurity>
  <Lines>35</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Science</dc:creator>
  <cp:keywords/>
  <dc:description/>
  <cp:lastModifiedBy>ROBERTO VLADIMIR PROCEL SOTO</cp:lastModifiedBy>
  <cp:revision>3</cp:revision>
  <dcterms:created xsi:type="dcterms:W3CDTF">2023-06-06T03:09:00Z</dcterms:created>
  <dcterms:modified xsi:type="dcterms:W3CDTF">2023-06-08T14:31:00Z</dcterms:modified>
</cp:coreProperties>
</file>